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9335E" w14:textId="77777777" w:rsidR="005439AC" w:rsidRPr="001B1BE2" w:rsidRDefault="005439AC"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1F497D" w:themeColor="text2"/>
          <w:sz w:val="32"/>
          <w:szCs w:val="32"/>
          <w:lang w:eastAsia="fr-FR"/>
        </w:rPr>
      </w:pPr>
    </w:p>
    <w:p w14:paraId="0D3FD8E8" w14:textId="6C8EAD3E" w:rsidR="00DE77E2" w:rsidRPr="001B1BE2" w:rsidRDefault="003912BA"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r w:rsidRPr="001B1BE2">
        <w:rPr>
          <w:rFonts w:ascii="Times New Roman" w:eastAsia="Times New Roman" w:hAnsi="Times New Roman" w:cs="Times New Roman"/>
          <w:b/>
          <w:color w:val="365F91" w:themeColor="accent1" w:themeShade="BF"/>
          <w:sz w:val="32"/>
          <w:szCs w:val="32"/>
          <w:lang w:eastAsia="fr-FR"/>
        </w:rPr>
        <w:t>R</w:t>
      </w:r>
      <w:r w:rsidR="00DE77E2" w:rsidRPr="001B1BE2">
        <w:rPr>
          <w:rFonts w:ascii="Times New Roman" w:eastAsia="Times New Roman" w:hAnsi="Times New Roman" w:cs="Times New Roman"/>
          <w:b/>
          <w:color w:val="365F91" w:themeColor="accent1" w:themeShade="BF"/>
          <w:sz w:val="32"/>
          <w:szCs w:val="32"/>
          <w:lang w:eastAsia="fr-FR"/>
        </w:rPr>
        <w:t xml:space="preserve">apport </w:t>
      </w:r>
      <w:r w:rsidR="00894FAA" w:rsidRPr="001B1BE2">
        <w:rPr>
          <w:rFonts w:ascii="Times New Roman" w:eastAsia="Times New Roman" w:hAnsi="Times New Roman" w:cs="Times New Roman"/>
          <w:b/>
          <w:color w:val="365F91" w:themeColor="accent1" w:themeShade="BF"/>
          <w:sz w:val="32"/>
          <w:szCs w:val="32"/>
          <w:lang w:eastAsia="fr-FR"/>
        </w:rPr>
        <w:t xml:space="preserve">final </w:t>
      </w:r>
      <w:r w:rsidR="00DE77E2" w:rsidRPr="001B1BE2">
        <w:rPr>
          <w:rFonts w:ascii="Times New Roman" w:eastAsia="Times New Roman" w:hAnsi="Times New Roman" w:cs="Times New Roman"/>
          <w:b/>
          <w:color w:val="365F91" w:themeColor="accent1" w:themeShade="BF"/>
          <w:sz w:val="32"/>
          <w:szCs w:val="32"/>
          <w:lang w:eastAsia="fr-FR"/>
        </w:rPr>
        <w:t xml:space="preserve">d’exécution </w:t>
      </w:r>
    </w:p>
    <w:p w14:paraId="1C6C43F0" w14:textId="77777777" w:rsidR="00095337" w:rsidRPr="001B1BE2" w:rsidRDefault="00095337" w:rsidP="00DE77E2">
      <w:pPr>
        <w:pBdr>
          <w:top w:val="single" w:sz="4" w:space="1" w:color="auto"/>
          <w:left w:val="single" w:sz="4" w:space="4" w:color="auto"/>
          <w:bottom w:val="single" w:sz="4" w:space="1" w:color="auto"/>
          <w:right w:val="single" w:sz="4" w:space="4" w:color="auto"/>
        </w:pBd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7B95BFA1" w14:textId="5A8C2844" w:rsidR="00DE77E2" w:rsidRPr="001B1BE2" w:rsidRDefault="00DE77E2" w:rsidP="00095337">
      <w:pPr>
        <w:spacing w:after="0" w:line="240" w:lineRule="auto"/>
        <w:rPr>
          <w:rFonts w:ascii="Times New Roman" w:eastAsia="Times New Roman" w:hAnsi="Times New Roman" w:cs="Times New Roman"/>
          <w:i/>
          <w:color w:val="365F91" w:themeColor="accent1" w:themeShade="BF"/>
          <w:lang w:eastAsia="fr-FR"/>
        </w:rPr>
      </w:pPr>
    </w:p>
    <w:p w14:paraId="3AE58FD4" w14:textId="77777777" w:rsidR="003E5EDC" w:rsidRPr="001B1BE2" w:rsidRDefault="003E5EDC" w:rsidP="00215FD3">
      <w:pPr>
        <w:spacing w:after="0" w:line="240" w:lineRule="auto"/>
        <w:jc w:val="center"/>
        <w:rPr>
          <w:rFonts w:ascii="Times New Roman" w:eastAsia="Times New Roman" w:hAnsi="Times New Roman" w:cs="Times New Roman"/>
          <w:b/>
          <w:color w:val="365F91" w:themeColor="accent1" w:themeShade="BF"/>
          <w:sz w:val="32"/>
          <w:szCs w:val="32"/>
          <w:lang w:eastAsia="fr-FR"/>
        </w:rPr>
      </w:pPr>
    </w:p>
    <w:p w14:paraId="13CB9A1A" w14:textId="77777777" w:rsidR="00215FD3" w:rsidRPr="001B1BE2" w:rsidRDefault="00215FD3" w:rsidP="00215FD3">
      <w:pPr>
        <w:spacing w:after="0" w:line="240" w:lineRule="auto"/>
        <w:jc w:val="center"/>
        <w:rPr>
          <w:rFonts w:ascii="Times New Roman" w:eastAsia="Times New Roman" w:hAnsi="Times New Roman" w:cs="Times New Roman"/>
          <w:i/>
          <w:color w:val="365F91" w:themeColor="accent1" w:themeShade="BF"/>
          <w:sz w:val="24"/>
          <w:szCs w:val="24"/>
          <w:lang w:eastAsia="fr-FR"/>
        </w:rPr>
      </w:pPr>
    </w:p>
    <w:p w14:paraId="59019541" w14:textId="77777777" w:rsidR="005439AC" w:rsidRPr="001B1BE2" w:rsidRDefault="005439AC" w:rsidP="005439AC">
      <w:pPr>
        <w:jc w:val="center"/>
        <w:rPr>
          <w:rFonts w:ascii="Times New Roman" w:hAnsi="Times New Roman" w:cs="Times New Roman"/>
          <w:b/>
          <w:i/>
          <w:color w:val="365F91" w:themeColor="accent1" w:themeShade="BF"/>
          <w:sz w:val="24"/>
          <w:szCs w:val="24"/>
        </w:rPr>
      </w:pPr>
      <w:r w:rsidRPr="001B1BE2">
        <w:rPr>
          <w:rFonts w:ascii="Times New Roman" w:hAnsi="Times New Roman" w:cs="Times New Roman"/>
          <w:b/>
          <w:i/>
          <w:color w:val="365F91" w:themeColor="accent1" w:themeShade="BF"/>
          <w:sz w:val="24"/>
          <w:szCs w:val="24"/>
        </w:rPr>
        <w:t>(Page à supprimer au moment de la rédaction)</w:t>
      </w:r>
    </w:p>
    <w:p w14:paraId="2CC7B35C" w14:textId="77777777" w:rsidR="005439AC" w:rsidRPr="001B1BE2" w:rsidRDefault="005439AC" w:rsidP="005439AC">
      <w:pPr>
        <w:pStyle w:val="Normalgrassoulign"/>
        <w:ind w:right="7086"/>
        <w:rPr>
          <w:rFonts w:ascii="Times New Roman" w:hAnsi="Times New Roman"/>
          <w:color w:val="365F91" w:themeColor="accent1" w:themeShade="BF"/>
          <w:sz w:val="28"/>
          <w:szCs w:val="24"/>
          <w:u w:val="none"/>
        </w:rPr>
      </w:pPr>
    </w:p>
    <w:p w14:paraId="3B320A15" w14:textId="78E3B318" w:rsidR="00572594" w:rsidRPr="001B1BE2" w:rsidRDefault="005439AC" w:rsidP="005439AC">
      <w:pPr>
        <w:jc w:val="center"/>
        <w:rPr>
          <w:rFonts w:ascii="Times New Roman" w:hAnsi="Times New Roman" w:cs="Times New Roman"/>
          <w:b/>
          <w:color w:val="365F91" w:themeColor="accent1" w:themeShade="BF"/>
          <w:sz w:val="24"/>
        </w:rPr>
      </w:pPr>
      <w:r w:rsidRPr="001B1BE2">
        <w:rPr>
          <w:rFonts w:ascii="Times New Roman" w:eastAsia="Times New Roman" w:hAnsi="Times New Roman" w:cs="Times New Roman"/>
          <w:b/>
          <w:color w:val="365F91" w:themeColor="accent1" w:themeShade="BF"/>
          <w:sz w:val="24"/>
          <w:lang w:eastAsia="fr-FR"/>
        </w:rPr>
        <w:t xml:space="preserve">Liste des documents </w:t>
      </w:r>
      <w:r w:rsidRPr="001B1BE2">
        <w:rPr>
          <w:rFonts w:ascii="Times New Roman" w:hAnsi="Times New Roman" w:cs="Times New Roman"/>
          <w:b/>
          <w:color w:val="365F91" w:themeColor="accent1" w:themeShade="BF"/>
          <w:sz w:val="24"/>
        </w:rPr>
        <w:t xml:space="preserve">à déposer sur </w:t>
      </w:r>
      <w:proofErr w:type="spellStart"/>
      <w:r w:rsidRPr="001B1BE2">
        <w:rPr>
          <w:rFonts w:ascii="Times New Roman" w:hAnsi="Times New Roman" w:cs="Times New Roman"/>
          <w:b/>
          <w:color w:val="365F91" w:themeColor="accent1" w:themeShade="BF"/>
          <w:sz w:val="24"/>
        </w:rPr>
        <w:t>OSCar</w:t>
      </w:r>
      <w:proofErr w:type="spellEnd"/>
      <w:r w:rsidRPr="001B1BE2">
        <w:rPr>
          <w:rFonts w:ascii="Times New Roman" w:hAnsi="Times New Roman" w:cs="Times New Roman"/>
          <w:b/>
          <w:color w:val="365F91" w:themeColor="accent1" w:themeShade="BF"/>
          <w:sz w:val="24"/>
        </w:rPr>
        <w:t xml:space="preserve"> (modèles disponibles sur le site AFD)</w:t>
      </w:r>
    </w:p>
    <w:p w14:paraId="09B99076"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365F91" w:themeColor="accent1" w:themeShade="BF"/>
          <w:lang w:eastAsia="fr-FR"/>
        </w:rPr>
      </w:pPr>
    </w:p>
    <w:p w14:paraId="2EE7C7A0" w14:textId="1CE20831" w:rsidR="00572594" w:rsidRPr="001B1BE2" w:rsidRDefault="00572594" w:rsidP="00572594">
      <w:pPr>
        <w:pStyle w:val="Normalgrassoulign"/>
        <w:numPr>
          <w:ilvl w:val="0"/>
          <w:numId w:val="5"/>
        </w:numPr>
        <w:tabs>
          <w:tab w:val="num" w:pos="1800"/>
        </w:tabs>
        <w:rPr>
          <w:rFonts w:ascii="Times New Roman" w:hAnsi="Times New Roman"/>
          <w:color w:val="365F91" w:themeColor="accent1" w:themeShade="BF"/>
        </w:rPr>
      </w:pPr>
      <w:r w:rsidRPr="001B1BE2">
        <w:rPr>
          <w:rFonts w:ascii="Times New Roman" w:hAnsi="Times New Roman"/>
          <w:b w:val="0"/>
          <w:color w:val="365F91" w:themeColor="accent1" w:themeShade="BF"/>
          <w:sz w:val="22"/>
          <w:szCs w:val="22"/>
        </w:rPr>
        <w:t>En fin de tranche 2 </w:t>
      </w:r>
      <w:r w:rsidRPr="001B1BE2">
        <w:rPr>
          <w:rFonts w:ascii="Times New Roman" w:hAnsi="Times New Roman"/>
          <w:b w:val="0"/>
          <w:color w:val="365F91" w:themeColor="accent1" w:themeShade="BF"/>
          <w:sz w:val="22"/>
          <w:szCs w:val="22"/>
          <w:u w:val="none"/>
        </w:rPr>
        <w:t xml:space="preserve">: le </w:t>
      </w:r>
      <w:r w:rsidRPr="001B1BE2">
        <w:rPr>
          <w:rFonts w:ascii="Times New Roman" w:hAnsi="Times New Roman"/>
          <w:color w:val="365F91" w:themeColor="accent1" w:themeShade="BF"/>
          <w:sz w:val="22"/>
          <w:szCs w:val="22"/>
          <w:u w:val="none"/>
        </w:rPr>
        <w:t xml:space="preserve">rapport </w:t>
      </w:r>
      <w:r w:rsidR="00894FAA" w:rsidRPr="001B1BE2">
        <w:rPr>
          <w:rFonts w:ascii="Times New Roman" w:hAnsi="Times New Roman"/>
          <w:color w:val="365F91" w:themeColor="accent1" w:themeShade="BF"/>
          <w:sz w:val="22"/>
          <w:szCs w:val="22"/>
          <w:u w:val="none"/>
        </w:rPr>
        <w:t xml:space="preserve">final </w:t>
      </w:r>
      <w:r w:rsidR="005439AC" w:rsidRPr="001B1BE2">
        <w:rPr>
          <w:rFonts w:ascii="Times New Roman" w:hAnsi="Times New Roman"/>
          <w:color w:val="365F91" w:themeColor="accent1" w:themeShade="BF"/>
          <w:sz w:val="22"/>
          <w:szCs w:val="22"/>
          <w:u w:val="none"/>
        </w:rPr>
        <w:t>d’exécution</w:t>
      </w:r>
      <w:r w:rsidRPr="001B1BE2">
        <w:rPr>
          <w:rFonts w:ascii="Times New Roman" w:hAnsi="Times New Roman"/>
          <w:color w:val="365F91" w:themeColor="accent1" w:themeShade="BF"/>
          <w:sz w:val="22"/>
          <w:szCs w:val="22"/>
          <w:u w:val="none"/>
        </w:rPr>
        <w:t xml:space="preserve"> </w:t>
      </w:r>
      <w:r w:rsidR="005439AC" w:rsidRPr="001B1BE2">
        <w:rPr>
          <w:rFonts w:ascii="Times New Roman" w:hAnsi="Times New Roman"/>
          <w:color w:val="365F91" w:themeColor="accent1" w:themeShade="BF"/>
          <w:sz w:val="22"/>
          <w:szCs w:val="22"/>
          <w:u w:val="none"/>
        </w:rPr>
        <w:t>(technique sous Word et financier sous Excel)</w:t>
      </w:r>
      <w:r w:rsidRPr="001B1BE2">
        <w:rPr>
          <w:rFonts w:ascii="Times New Roman" w:hAnsi="Times New Roman"/>
          <w:b w:val="0"/>
          <w:color w:val="365F91" w:themeColor="accent1" w:themeShade="BF"/>
          <w:sz w:val="22"/>
          <w:szCs w:val="22"/>
          <w:u w:val="none"/>
        </w:rPr>
        <w:t xml:space="preserve">, est transmis à l’AFD </w:t>
      </w:r>
      <w:r w:rsidRPr="001B1BE2">
        <w:rPr>
          <w:rFonts w:ascii="Times New Roman" w:hAnsi="Times New Roman"/>
          <w:b w:val="0"/>
          <w:color w:val="365F91" w:themeColor="accent1" w:themeShade="BF"/>
          <w:sz w:val="22"/>
          <w:szCs w:val="22"/>
        </w:rPr>
        <w:t>au plus tard trois mois</w:t>
      </w:r>
      <w:r w:rsidRPr="001B1BE2">
        <w:rPr>
          <w:rFonts w:ascii="Times New Roman" w:hAnsi="Times New Roman"/>
          <w:b w:val="0"/>
          <w:color w:val="365F91" w:themeColor="accent1" w:themeShade="BF"/>
          <w:sz w:val="22"/>
          <w:szCs w:val="22"/>
          <w:u w:val="none"/>
        </w:rPr>
        <w:t xml:space="preserve"> après la date de clôture effective du projet</w:t>
      </w:r>
      <w:r w:rsidR="0058442A" w:rsidRPr="001B1BE2">
        <w:rPr>
          <w:rFonts w:ascii="Times New Roman" w:hAnsi="Times New Roman"/>
          <w:b w:val="0"/>
          <w:color w:val="365F91" w:themeColor="accent1" w:themeShade="BF"/>
          <w:sz w:val="22"/>
          <w:szCs w:val="22"/>
          <w:u w:val="none"/>
        </w:rPr>
        <w:t xml:space="preserve"> (ou 6 mois si pas de phase suivante)</w:t>
      </w:r>
      <w:r w:rsidRPr="001B1BE2">
        <w:rPr>
          <w:rFonts w:ascii="Times New Roman" w:hAnsi="Times New Roman"/>
          <w:b w:val="0"/>
          <w:color w:val="365F91" w:themeColor="accent1" w:themeShade="BF"/>
          <w:sz w:val="22"/>
          <w:szCs w:val="22"/>
          <w:u w:val="none"/>
        </w:rPr>
        <w:t>. Le rapport final porte à la fois sur le projet dans sa globalité et sur la deuxième tranche du projet.</w:t>
      </w:r>
      <w:r w:rsidRPr="001B1BE2">
        <w:rPr>
          <w:rFonts w:ascii="Times New Roman" w:hAnsi="Times New Roman"/>
          <w:color w:val="365F91" w:themeColor="accent1" w:themeShade="BF"/>
        </w:rPr>
        <w:t xml:space="preserve"> </w:t>
      </w:r>
    </w:p>
    <w:p w14:paraId="0CE206EA" w14:textId="77777777" w:rsidR="00572594" w:rsidRPr="001B1BE2" w:rsidRDefault="00572594" w:rsidP="00572594">
      <w:pPr>
        <w:tabs>
          <w:tab w:val="num" w:pos="1800"/>
        </w:tabs>
        <w:spacing w:after="0" w:line="240" w:lineRule="auto"/>
        <w:ind w:left="360"/>
        <w:jc w:val="both"/>
        <w:rPr>
          <w:rFonts w:ascii="Times New Roman" w:eastAsia="Times New Roman" w:hAnsi="Times New Roman" w:cs="Times New Roman"/>
          <w:color w:val="1F497D" w:themeColor="text2"/>
          <w:lang w:eastAsia="fr-FR"/>
        </w:rPr>
      </w:pPr>
    </w:p>
    <w:p w14:paraId="461301C5"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6237C03A"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lang w:eastAsia="fr-FR"/>
        </w:rPr>
      </w:pPr>
    </w:p>
    <w:p w14:paraId="1C611584"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53833647" w14:textId="77777777" w:rsidR="00572594" w:rsidRPr="001B1BE2" w:rsidRDefault="00572594" w:rsidP="00572594">
      <w:pPr>
        <w:spacing w:after="0" w:line="240" w:lineRule="auto"/>
        <w:jc w:val="both"/>
        <w:rPr>
          <w:rFonts w:ascii="Times New Roman" w:eastAsia="Times New Roman" w:hAnsi="Times New Roman" w:cs="Times New Roman"/>
          <w:color w:val="1F497D" w:themeColor="text2"/>
          <w:sz w:val="24"/>
          <w:szCs w:val="20"/>
          <w:u w:val="single"/>
          <w:lang w:eastAsia="fr-FR"/>
        </w:rPr>
      </w:pPr>
    </w:p>
    <w:p w14:paraId="6BC62D03"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2CB9C985" w14:textId="77777777" w:rsidR="00215FD3" w:rsidRPr="001B1BE2" w:rsidRDefault="00215FD3" w:rsidP="00215FD3">
      <w:pPr>
        <w:spacing w:after="0" w:line="240" w:lineRule="auto"/>
        <w:jc w:val="both"/>
        <w:rPr>
          <w:rFonts w:ascii="Times New Roman" w:eastAsia="Times New Roman" w:hAnsi="Times New Roman" w:cs="Times New Roman"/>
          <w:color w:val="1F497D" w:themeColor="text2"/>
          <w:sz w:val="24"/>
          <w:szCs w:val="20"/>
          <w:u w:val="single"/>
          <w:lang w:eastAsia="fr-FR"/>
        </w:rPr>
      </w:pPr>
    </w:p>
    <w:p w14:paraId="664400C7" w14:textId="72943B9C" w:rsidR="00215FD3" w:rsidRPr="001B1BE2" w:rsidRDefault="00043237" w:rsidP="000314A3">
      <w:pPr>
        <w:rPr>
          <w:rFonts w:ascii="Times New Roman" w:eastAsia="Times New Roman" w:hAnsi="Times New Roman" w:cs="Times New Roman"/>
          <w:color w:val="1F497D" w:themeColor="text2"/>
          <w:sz w:val="24"/>
          <w:szCs w:val="20"/>
          <w:u w:val="single"/>
          <w:lang w:eastAsia="fr-FR"/>
        </w:rPr>
      </w:pPr>
      <w:r w:rsidRPr="001B1BE2">
        <w:rPr>
          <w:rFonts w:ascii="Times New Roman" w:eastAsia="Times New Roman" w:hAnsi="Times New Roman" w:cs="Times New Roman"/>
          <w:color w:val="1F497D" w:themeColor="text2"/>
          <w:sz w:val="24"/>
          <w:szCs w:val="20"/>
          <w:u w:val="single"/>
          <w:lang w:eastAsia="fr-FR"/>
        </w:rPr>
        <w:br w:type="page"/>
      </w:r>
    </w:p>
    <w:p w14:paraId="4958A597" w14:textId="5A4E36D7" w:rsidR="00215FD3" w:rsidRPr="001B1BE2" w:rsidRDefault="00215FD3" w:rsidP="00215FD3">
      <w:pPr>
        <w:spacing w:after="0" w:line="240" w:lineRule="auto"/>
        <w:ind w:right="7086"/>
        <w:jc w:val="both"/>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lastRenderedPageBreak/>
        <w:t>Logo de l’OSC</w:t>
      </w:r>
    </w:p>
    <w:p w14:paraId="059ACF0B" w14:textId="14DEA84C" w:rsidR="00922A6B" w:rsidRPr="001B1BE2" w:rsidRDefault="00922A6B" w:rsidP="00215FD3">
      <w:pPr>
        <w:spacing w:after="0" w:line="240" w:lineRule="auto"/>
        <w:ind w:right="7086"/>
        <w:jc w:val="both"/>
        <w:rPr>
          <w:rFonts w:ascii="Times New Roman" w:eastAsia="Times New Roman" w:hAnsi="Times New Roman" w:cs="Times New Roman"/>
          <w:b/>
          <w:sz w:val="24"/>
          <w:szCs w:val="24"/>
          <w:lang w:eastAsia="fr-FR"/>
        </w:rPr>
      </w:pPr>
    </w:p>
    <w:p w14:paraId="68D56998" w14:textId="77777777" w:rsidR="00215FD3" w:rsidRPr="001B1BE2" w:rsidRDefault="00215FD3" w:rsidP="00215FD3">
      <w:pPr>
        <w:spacing w:after="0" w:line="240" w:lineRule="auto"/>
        <w:jc w:val="both"/>
        <w:rPr>
          <w:rFonts w:ascii="Times New Roman" w:eastAsia="Times New Roman" w:hAnsi="Times New Roman" w:cs="Times New Roman"/>
          <w:b/>
          <w:sz w:val="24"/>
          <w:szCs w:val="24"/>
          <w:lang w:eastAsia="fr-FR"/>
        </w:rPr>
      </w:pPr>
    </w:p>
    <w:tbl>
      <w:tblPr>
        <w:tblpPr w:leftFromText="141" w:rightFromText="141" w:vertAnchor="text" w:horzAnchor="margin" w:tblpY="132"/>
        <w:tblW w:w="9948"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2387"/>
        <w:gridCol w:w="7561"/>
      </w:tblGrid>
      <w:tr w:rsidR="00215FD3" w:rsidRPr="001B1BE2" w14:paraId="6058C932" w14:textId="77777777" w:rsidTr="00887772">
        <w:trPr>
          <w:trHeight w:val="1736"/>
        </w:trPr>
        <w:tc>
          <w:tcPr>
            <w:tcW w:w="2387" w:type="dxa"/>
            <w:vAlign w:val="center"/>
          </w:tcPr>
          <w:p w14:paraId="5E40E0F5" w14:textId="3CEB2ED2" w:rsidR="00215FD3" w:rsidRPr="001B1BE2" w:rsidRDefault="00922A6B" w:rsidP="00215FD3">
            <w:pPr>
              <w:spacing w:after="0" w:line="240" w:lineRule="auto"/>
              <w:jc w:val="both"/>
              <w:rPr>
                <w:rFonts w:ascii="Times New Roman" w:eastAsia="Times New Roman" w:hAnsi="Times New Roman" w:cs="Times New Roman"/>
                <w:b/>
                <w:color w:val="FFFFFF"/>
                <w:sz w:val="24"/>
                <w:szCs w:val="20"/>
                <w:u w:val="single"/>
                <w:lang w:eastAsia="fr-FR"/>
              </w:rPr>
            </w:pPr>
            <w:r w:rsidRPr="001B1BE2">
              <w:rPr>
                <w:rFonts w:ascii="Times New Roman" w:eastAsia="Times New Roman" w:hAnsi="Times New Roman" w:cs="Times New Roman"/>
                <w:b/>
                <w:noProof/>
                <w:sz w:val="24"/>
                <w:szCs w:val="24"/>
                <w:lang w:eastAsia="fr-FR"/>
              </w:rPr>
              <w:drawing>
                <wp:anchor distT="0" distB="0" distL="114300" distR="114300" simplePos="0" relativeHeight="251661312" behindDoc="0" locked="0" layoutInCell="1" allowOverlap="1" wp14:anchorId="7C34228C" wp14:editId="55165AE8">
                  <wp:simplePos x="0" y="0"/>
                  <wp:positionH relativeFrom="column">
                    <wp:posOffset>15240</wp:posOffset>
                  </wp:positionH>
                  <wp:positionV relativeFrom="paragraph">
                    <wp:posOffset>52070</wp:posOffset>
                  </wp:positionV>
                  <wp:extent cx="1318895" cy="768985"/>
                  <wp:effectExtent l="0" t="0" r="0" b="0"/>
                  <wp:wrapNone/>
                  <wp:docPr id="1" name="Image 1" descr="C:\Users\beaudetm\Downloads\AFD_Logo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audetm\Downloads\AFD_Logo_RVB.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895" cy="768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02F0B1"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DD8A066"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5A8E4AAF"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1FD40F6A"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tc>
        <w:tc>
          <w:tcPr>
            <w:tcW w:w="7561" w:type="dxa"/>
            <w:vAlign w:val="center"/>
          </w:tcPr>
          <w:p w14:paraId="2560284E"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74F70728" w14:textId="73B1211E" w:rsidR="00215FD3" w:rsidRPr="001B1BE2" w:rsidRDefault="00BA2361" w:rsidP="001E67EE">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RAPPORT FINAL</w:t>
            </w:r>
            <w:r w:rsidR="00894FAA" w:rsidRPr="001B1BE2">
              <w:rPr>
                <w:rFonts w:ascii="Times New Roman" w:eastAsia="Times New Roman" w:hAnsi="Times New Roman" w:cs="Times New Roman"/>
                <w:b/>
                <w:sz w:val="32"/>
                <w:szCs w:val="32"/>
                <w:lang w:eastAsia="fr-FR"/>
              </w:rPr>
              <w:t xml:space="preserve"> </w:t>
            </w:r>
            <w:r w:rsidR="001E67EE" w:rsidRPr="001B1BE2">
              <w:rPr>
                <w:rFonts w:ascii="Times New Roman" w:eastAsia="Times New Roman" w:hAnsi="Times New Roman" w:cs="Times New Roman"/>
                <w:b/>
                <w:sz w:val="32"/>
                <w:szCs w:val="32"/>
                <w:lang w:eastAsia="fr-FR"/>
              </w:rPr>
              <w:t xml:space="preserve">D’EXECUTION </w:t>
            </w:r>
          </w:p>
          <w:p w14:paraId="43DA8D08"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2613D5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Nom de l’OSC : ……………………………….</w:t>
            </w:r>
          </w:p>
          <w:p w14:paraId="577B908B"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A64FF16"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F9AB99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Titre du projet : ………………………</w:t>
            </w:r>
          </w:p>
          <w:p w14:paraId="7DCFDF4D"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2AB6854F"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3724F6C0" w14:textId="77777777" w:rsidR="00215FD3" w:rsidRPr="001B1BE2" w:rsidRDefault="00215FD3" w:rsidP="00215FD3">
            <w:pPr>
              <w:spacing w:after="0" w:line="240" w:lineRule="auto"/>
              <w:rPr>
                <w:rFonts w:ascii="Times New Roman" w:eastAsia="Times New Roman" w:hAnsi="Times New Roman" w:cs="Times New Roman"/>
                <w:b/>
                <w:sz w:val="32"/>
                <w:szCs w:val="32"/>
                <w:lang w:eastAsia="fr-FR"/>
              </w:rPr>
            </w:pPr>
            <w:r w:rsidRPr="001B1BE2">
              <w:rPr>
                <w:rFonts w:ascii="Times New Roman" w:eastAsia="Times New Roman" w:hAnsi="Times New Roman" w:cs="Times New Roman"/>
                <w:b/>
                <w:sz w:val="32"/>
                <w:szCs w:val="32"/>
                <w:lang w:eastAsia="fr-FR"/>
              </w:rPr>
              <w:t>Convention n° : …………………….</w:t>
            </w:r>
          </w:p>
          <w:p w14:paraId="201AEF6E" w14:textId="7D1BFDD3" w:rsidR="00215FD3" w:rsidRPr="001B1BE2" w:rsidRDefault="00215FD3" w:rsidP="00215FD3">
            <w:pPr>
              <w:spacing w:after="0" w:line="240" w:lineRule="auto"/>
              <w:rPr>
                <w:rFonts w:ascii="Times New Roman" w:eastAsia="Times New Roman" w:hAnsi="Times New Roman" w:cs="Times New Roman"/>
                <w:b/>
                <w:sz w:val="32"/>
                <w:szCs w:val="32"/>
                <w:lang w:eastAsia="fr-FR"/>
              </w:rPr>
            </w:pPr>
          </w:p>
          <w:p w14:paraId="4637E88A"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Calendrier du projet </w:t>
            </w:r>
            <w:r w:rsidRPr="001B1BE2">
              <w:rPr>
                <w:rFonts w:ascii="Times New Roman" w:hAnsi="Times New Roman"/>
                <w:b w:val="0"/>
                <w:i/>
                <w:color w:val="4F81BD" w:themeColor="accent1"/>
                <w:szCs w:val="24"/>
                <w:u w:val="none"/>
              </w:rPr>
              <w:t xml:space="preserve">(en vigueur à date, actualisé éventuellement depuis la signature de la convention) </w:t>
            </w:r>
            <w:r w:rsidRPr="001B1BE2">
              <w:rPr>
                <w:rFonts w:ascii="Times New Roman" w:hAnsi="Times New Roman"/>
                <w:szCs w:val="24"/>
                <w:u w:val="none"/>
              </w:rPr>
              <w:t xml:space="preserve">: </w:t>
            </w:r>
          </w:p>
          <w:p w14:paraId="69E0CC39" w14:textId="77777777" w:rsidR="009142D4" w:rsidRPr="001B1BE2" w:rsidRDefault="009142D4" w:rsidP="009142D4">
            <w:pPr>
              <w:pStyle w:val="Normalgrassoulign"/>
              <w:jc w:val="left"/>
              <w:rPr>
                <w:rFonts w:ascii="Times New Roman" w:hAnsi="Times New Roman"/>
                <w:szCs w:val="24"/>
                <w:u w:val="none"/>
              </w:rPr>
            </w:pPr>
            <w:r w:rsidRPr="001B1BE2">
              <w:rPr>
                <w:rFonts w:ascii="Times New Roman" w:hAnsi="Times New Roman"/>
                <w:szCs w:val="24"/>
                <w:u w:val="none"/>
              </w:rPr>
              <w:t xml:space="preserve">Tranche 1 : </w:t>
            </w:r>
            <w:r w:rsidRPr="001B1BE2">
              <w:rPr>
                <w:rFonts w:ascii="Times New Roman" w:hAnsi="Times New Roman"/>
                <w:b w:val="0"/>
                <w:i/>
                <w:color w:val="4F81BD" w:themeColor="accent1"/>
                <w:szCs w:val="24"/>
                <w:u w:val="none"/>
              </w:rPr>
              <w:t xml:space="preserve">rappeler les dates JJ/MM/AAAA de la tranche 1 du projet </w:t>
            </w:r>
          </w:p>
          <w:p w14:paraId="35E57D84" w14:textId="6A7C8E95" w:rsidR="009142D4" w:rsidRPr="001B1BE2" w:rsidRDefault="009142D4" w:rsidP="009142D4">
            <w:pPr>
              <w:pStyle w:val="Normalgrassoulign"/>
              <w:jc w:val="left"/>
              <w:rPr>
                <w:rFonts w:ascii="Times New Roman" w:hAnsi="Times New Roman"/>
                <w:b w:val="0"/>
                <w:i/>
                <w:color w:val="4F81BD" w:themeColor="accent1"/>
                <w:szCs w:val="24"/>
                <w:u w:val="none"/>
              </w:rPr>
            </w:pPr>
            <w:r w:rsidRPr="001B1BE2">
              <w:rPr>
                <w:rFonts w:ascii="Times New Roman" w:hAnsi="Times New Roman"/>
                <w:szCs w:val="24"/>
                <w:u w:val="none"/>
              </w:rPr>
              <w:t xml:space="preserve">Tranche 2 :  </w:t>
            </w:r>
            <w:r w:rsidRPr="001B1BE2">
              <w:rPr>
                <w:rFonts w:ascii="Times New Roman" w:hAnsi="Times New Roman"/>
                <w:b w:val="0"/>
                <w:i/>
                <w:color w:val="4F81BD" w:themeColor="accent1"/>
                <w:szCs w:val="24"/>
                <w:u w:val="none"/>
              </w:rPr>
              <w:t>rappeler les dates JJ/MM/AAAA de la tranche 2 du projet</w:t>
            </w:r>
          </w:p>
          <w:p w14:paraId="4776E828" w14:textId="77777777" w:rsidR="009142D4" w:rsidRPr="001B1BE2" w:rsidRDefault="009142D4" w:rsidP="009142D4">
            <w:pPr>
              <w:spacing w:after="0" w:line="240" w:lineRule="auto"/>
              <w:rPr>
                <w:rFonts w:ascii="Times New Roman" w:eastAsia="Times New Roman" w:hAnsi="Times New Roman" w:cs="Times New Roman"/>
                <w:b/>
                <w:sz w:val="32"/>
                <w:szCs w:val="32"/>
                <w:lang w:eastAsia="fr-FR"/>
              </w:rPr>
            </w:pPr>
          </w:p>
          <w:p w14:paraId="446013F8"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Période couverte par le présent rapport: JJ/MM/AAAA-JJ/MM/AAAA</w:t>
            </w:r>
          </w:p>
          <w:p w14:paraId="34EAF619"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                </w:t>
            </w:r>
          </w:p>
          <w:p w14:paraId="34EFF13A" w14:textId="77777777" w:rsidR="00215FD3" w:rsidRPr="001B1BE2" w:rsidRDefault="00215FD3" w:rsidP="00215FD3">
            <w:pPr>
              <w:spacing w:after="0" w:line="240" w:lineRule="auto"/>
              <w:rPr>
                <w:rFonts w:ascii="Times New Roman" w:eastAsia="Times New Roman" w:hAnsi="Times New Roman" w:cs="Times New Roman"/>
                <w:b/>
                <w:sz w:val="24"/>
                <w:szCs w:val="24"/>
                <w:lang w:eastAsia="fr-FR"/>
              </w:rPr>
            </w:pPr>
            <w:r w:rsidRPr="001B1BE2">
              <w:rPr>
                <w:rFonts w:ascii="Times New Roman" w:eastAsia="Times New Roman" w:hAnsi="Times New Roman" w:cs="Times New Roman"/>
                <w:b/>
                <w:sz w:val="24"/>
                <w:szCs w:val="24"/>
                <w:lang w:eastAsia="fr-FR"/>
              </w:rPr>
              <w:t xml:space="preserve">Date de rédaction du présent rapport: JJ/MM/AAAA </w:t>
            </w:r>
          </w:p>
          <w:p w14:paraId="7406173B" w14:textId="77777777" w:rsidR="00215FD3" w:rsidRPr="001B1BE2" w:rsidRDefault="00215FD3" w:rsidP="00215FD3">
            <w:pPr>
              <w:spacing w:after="0" w:line="240" w:lineRule="auto"/>
              <w:rPr>
                <w:rFonts w:ascii="Times New Roman" w:eastAsia="Times New Roman" w:hAnsi="Times New Roman" w:cs="Times New Roman"/>
                <w:b/>
                <w:lang w:eastAsia="fr-FR"/>
              </w:rPr>
            </w:pPr>
          </w:p>
          <w:p w14:paraId="28B6387B" w14:textId="77777777" w:rsidR="00215FD3" w:rsidRPr="001B1BE2" w:rsidRDefault="00215FD3" w:rsidP="00215FD3">
            <w:pPr>
              <w:spacing w:after="0" w:line="240" w:lineRule="auto"/>
              <w:rPr>
                <w:rFonts w:ascii="Times New Roman" w:eastAsia="Times New Roman" w:hAnsi="Times New Roman" w:cs="Times New Roman"/>
                <w:b/>
                <w:lang w:eastAsia="fr-FR"/>
              </w:rPr>
            </w:pPr>
            <w:r w:rsidRPr="001B1BE2">
              <w:rPr>
                <w:rFonts w:ascii="Times New Roman" w:eastAsia="Times New Roman" w:hAnsi="Times New Roman" w:cs="Times New Roman"/>
                <w:b/>
                <w:lang w:eastAsia="fr-FR"/>
              </w:rPr>
              <w:t>Nom de la personne référente à contacter si nécessaire (NOM, fonction, tél, mail): ……………………………………………………………………………</w:t>
            </w:r>
          </w:p>
          <w:p w14:paraId="71A19EDF" w14:textId="77777777" w:rsidR="00215FD3" w:rsidRPr="001B1BE2" w:rsidRDefault="00215FD3" w:rsidP="00215FD3">
            <w:pPr>
              <w:spacing w:after="0" w:line="240" w:lineRule="auto"/>
              <w:rPr>
                <w:rFonts w:ascii="Times New Roman" w:eastAsia="Times New Roman" w:hAnsi="Times New Roman" w:cs="Times New Roman"/>
                <w:b/>
                <w:u w:val="single"/>
                <w:lang w:eastAsia="fr-FR"/>
              </w:rPr>
            </w:pPr>
          </w:p>
        </w:tc>
      </w:tr>
      <w:tr w:rsidR="00215FD3" w:rsidRPr="001B1BE2" w14:paraId="3ECBC3FB" w14:textId="77777777" w:rsidTr="00887772">
        <w:trPr>
          <w:trHeight w:val="1214"/>
        </w:trPr>
        <w:tc>
          <w:tcPr>
            <w:tcW w:w="2387" w:type="dxa"/>
            <w:vAlign w:val="center"/>
          </w:tcPr>
          <w:p w14:paraId="492B6A7D" w14:textId="77777777" w:rsidR="00215FD3" w:rsidRPr="001B1BE2" w:rsidRDefault="00215FD3" w:rsidP="00215FD3">
            <w:pPr>
              <w:spacing w:after="0" w:line="240" w:lineRule="auto"/>
              <w:jc w:val="both"/>
              <w:rPr>
                <w:rFonts w:ascii="Times New Roman" w:eastAsia="Times New Roman" w:hAnsi="Times New Roman" w:cs="Times New Roman"/>
                <w:b/>
                <w:sz w:val="24"/>
                <w:szCs w:val="20"/>
                <w:lang w:eastAsia="fr-FR"/>
              </w:rPr>
            </w:pPr>
          </w:p>
        </w:tc>
        <w:tc>
          <w:tcPr>
            <w:tcW w:w="7561" w:type="dxa"/>
            <w:vAlign w:val="center"/>
          </w:tcPr>
          <w:p w14:paraId="21A129C2" w14:textId="77777777" w:rsidR="00215FD3" w:rsidRPr="001B1BE2" w:rsidRDefault="00215FD3" w:rsidP="00215FD3">
            <w:pPr>
              <w:spacing w:after="0" w:line="240" w:lineRule="auto"/>
              <w:rPr>
                <w:rFonts w:ascii="Times New Roman" w:eastAsia="Times New Roman" w:hAnsi="Times New Roman" w:cs="Times New Roman"/>
                <w:sz w:val="32"/>
                <w:szCs w:val="32"/>
                <w:u w:val="single"/>
                <w:lang w:eastAsia="fr-FR"/>
              </w:rPr>
            </w:pPr>
          </w:p>
        </w:tc>
      </w:tr>
    </w:tbl>
    <w:p w14:paraId="2A2A391F" w14:textId="2192934D" w:rsidR="00215FD3" w:rsidRPr="00CE3C1F" w:rsidRDefault="00215FD3" w:rsidP="00215FD3">
      <w:pPr>
        <w:spacing w:after="0" w:line="240" w:lineRule="auto"/>
        <w:jc w:val="both"/>
        <w:rPr>
          <w:rFonts w:ascii="Times New Roman" w:hAnsi="Times New Roman"/>
          <w:b/>
          <w:sz w:val="24"/>
          <w:u w:val="single"/>
        </w:rPr>
      </w:pPr>
    </w:p>
    <w:p w14:paraId="0F29C199" w14:textId="32C39079" w:rsidR="009142D4" w:rsidRPr="00CE3C1F" w:rsidRDefault="009142D4" w:rsidP="00215FD3">
      <w:pPr>
        <w:spacing w:after="0" w:line="240" w:lineRule="auto"/>
        <w:jc w:val="both"/>
        <w:rPr>
          <w:rFonts w:ascii="Times New Roman" w:hAnsi="Times New Roman"/>
          <w:b/>
          <w:sz w:val="24"/>
          <w:u w:val="single"/>
        </w:rPr>
      </w:pPr>
    </w:p>
    <w:p w14:paraId="138A4E0C" w14:textId="1D269F9B" w:rsidR="009142D4" w:rsidRPr="00CE3C1F" w:rsidRDefault="009142D4" w:rsidP="00215FD3">
      <w:pPr>
        <w:spacing w:after="0" w:line="240" w:lineRule="auto"/>
        <w:jc w:val="both"/>
        <w:rPr>
          <w:rFonts w:ascii="Times New Roman" w:hAnsi="Times New Roman"/>
          <w:b/>
          <w:sz w:val="24"/>
          <w:u w:val="single"/>
        </w:rPr>
      </w:pPr>
    </w:p>
    <w:p w14:paraId="6DC5B31B" w14:textId="3FC8524F" w:rsidR="009142D4" w:rsidRPr="00CE3C1F" w:rsidRDefault="009142D4" w:rsidP="00215FD3">
      <w:pPr>
        <w:spacing w:after="0" w:line="240" w:lineRule="auto"/>
        <w:jc w:val="both"/>
        <w:rPr>
          <w:rFonts w:ascii="Times New Roman" w:hAnsi="Times New Roman"/>
          <w:b/>
          <w:sz w:val="24"/>
          <w:u w:val="single"/>
        </w:rPr>
      </w:pPr>
    </w:p>
    <w:p w14:paraId="030A6F01" w14:textId="001110DB" w:rsidR="009142D4" w:rsidRPr="00CE3C1F" w:rsidRDefault="009142D4" w:rsidP="00215FD3">
      <w:pPr>
        <w:spacing w:after="0" w:line="240" w:lineRule="auto"/>
        <w:jc w:val="both"/>
        <w:rPr>
          <w:rFonts w:ascii="Times New Roman" w:hAnsi="Times New Roman"/>
          <w:b/>
          <w:sz w:val="24"/>
          <w:u w:val="single"/>
        </w:rPr>
      </w:pPr>
    </w:p>
    <w:p w14:paraId="29C044A0" w14:textId="58BF90F5" w:rsidR="009142D4" w:rsidRPr="00CE3C1F" w:rsidRDefault="009142D4" w:rsidP="00215FD3">
      <w:pPr>
        <w:spacing w:after="0" w:line="240" w:lineRule="auto"/>
        <w:jc w:val="both"/>
        <w:rPr>
          <w:rFonts w:ascii="Times New Roman" w:hAnsi="Times New Roman"/>
          <w:b/>
          <w:sz w:val="24"/>
          <w:u w:val="single"/>
        </w:rPr>
      </w:pPr>
    </w:p>
    <w:p w14:paraId="4828DD79" w14:textId="34EBE196" w:rsidR="009142D4" w:rsidRPr="00CE3C1F" w:rsidRDefault="009142D4" w:rsidP="00215FD3">
      <w:pPr>
        <w:spacing w:after="0" w:line="240" w:lineRule="auto"/>
        <w:jc w:val="both"/>
        <w:rPr>
          <w:rFonts w:ascii="Times New Roman" w:hAnsi="Times New Roman"/>
          <w:b/>
          <w:sz w:val="24"/>
          <w:u w:val="single"/>
        </w:rPr>
      </w:pPr>
    </w:p>
    <w:p w14:paraId="583A075D" w14:textId="303FC4E9" w:rsidR="009142D4" w:rsidRPr="00CE3C1F" w:rsidRDefault="009142D4" w:rsidP="00215FD3">
      <w:pPr>
        <w:spacing w:after="0" w:line="240" w:lineRule="auto"/>
        <w:jc w:val="both"/>
        <w:rPr>
          <w:rFonts w:ascii="Times New Roman" w:hAnsi="Times New Roman"/>
          <w:b/>
          <w:sz w:val="24"/>
          <w:u w:val="single"/>
        </w:rPr>
      </w:pPr>
    </w:p>
    <w:p w14:paraId="1971F856" w14:textId="3E7443B8" w:rsidR="009142D4" w:rsidRPr="00CE3C1F" w:rsidRDefault="009142D4" w:rsidP="00215FD3">
      <w:pPr>
        <w:spacing w:after="0" w:line="240" w:lineRule="auto"/>
        <w:jc w:val="both"/>
        <w:rPr>
          <w:rFonts w:ascii="Times New Roman" w:hAnsi="Times New Roman"/>
          <w:b/>
          <w:sz w:val="24"/>
          <w:u w:val="single"/>
        </w:rPr>
      </w:pPr>
    </w:p>
    <w:p w14:paraId="0D56D080" w14:textId="2B44660A" w:rsidR="009142D4" w:rsidRPr="00CE3C1F" w:rsidRDefault="009142D4" w:rsidP="00215FD3">
      <w:pPr>
        <w:spacing w:after="0" w:line="240" w:lineRule="auto"/>
        <w:jc w:val="both"/>
        <w:rPr>
          <w:rFonts w:ascii="Times New Roman" w:hAnsi="Times New Roman"/>
          <w:b/>
          <w:sz w:val="24"/>
          <w:u w:val="single"/>
        </w:rPr>
      </w:pPr>
    </w:p>
    <w:p w14:paraId="7A0B5FE7" w14:textId="2A850B02" w:rsidR="009142D4" w:rsidRPr="00CE3C1F" w:rsidRDefault="009142D4" w:rsidP="00215FD3">
      <w:pPr>
        <w:spacing w:after="0" w:line="240" w:lineRule="auto"/>
        <w:jc w:val="both"/>
        <w:rPr>
          <w:rFonts w:ascii="Times New Roman" w:hAnsi="Times New Roman"/>
          <w:b/>
          <w:sz w:val="24"/>
          <w:u w:val="single"/>
        </w:rPr>
      </w:pPr>
    </w:p>
    <w:p w14:paraId="4D040619" w14:textId="6C6A7126" w:rsidR="009142D4" w:rsidRPr="00CE3C1F" w:rsidRDefault="009142D4" w:rsidP="00215FD3">
      <w:pPr>
        <w:spacing w:after="0" w:line="240" w:lineRule="auto"/>
        <w:jc w:val="both"/>
        <w:rPr>
          <w:rFonts w:ascii="Times New Roman" w:hAnsi="Times New Roman"/>
          <w:b/>
          <w:sz w:val="24"/>
          <w:u w:val="single"/>
        </w:rPr>
      </w:pPr>
    </w:p>
    <w:p w14:paraId="4A83BF75" w14:textId="184E16C9" w:rsidR="009142D4" w:rsidRPr="00CE3C1F" w:rsidRDefault="009142D4" w:rsidP="00215FD3">
      <w:pPr>
        <w:spacing w:after="0" w:line="240" w:lineRule="auto"/>
        <w:jc w:val="both"/>
        <w:rPr>
          <w:rFonts w:ascii="Times New Roman" w:hAnsi="Times New Roman"/>
          <w:b/>
          <w:sz w:val="24"/>
          <w:u w:val="single"/>
        </w:rPr>
      </w:pPr>
    </w:p>
    <w:p w14:paraId="06CCE7A7" w14:textId="1D561B91" w:rsidR="009142D4" w:rsidRPr="00CE3C1F" w:rsidRDefault="009142D4" w:rsidP="00215FD3">
      <w:pPr>
        <w:spacing w:after="0" w:line="240" w:lineRule="auto"/>
        <w:jc w:val="both"/>
        <w:rPr>
          <w:rFonts w:ascii="Times New Roman" w:hAnsi="Times New Roman"/>
          <w:b/>
          <w:sz w:val="24"/>
          <w:u w:val="single"/>
        </w:rPr>
      </w:pPr>
    </w:p>
    <w:p w14:paraId="0B6C4925" w14:textId="77777777" w:rsidR="009142D4" w:rsidRPr="00CE3C1F" w:rsidRDefault="009142D4" w:rsidP="00215FD3">
      <w:pPr>
        <w:spacing w:after="0" w:line="240" w:lineRule="auto"/>
        <w:jc w:val="both"/>
        <w:rPr>
          <w:rFonts w:ascii="Times New Roman" w:hAnsi="Times New Roman"/>
          <w:b/>
          <w:sz w:val="24"/>
          <w:u w:val="single"/>
        </w:rPr>
      </w:pPr>
    </w:p>
    <w:p w14:paraId="30DE11EF" w14:textId="77777777" w:rsidR="00DB008A" w:rsidRPr="009837F1" w:rsidRDefault="00DB008A" w:rsidP="00215FD3">
      <w:pPr>
        <w:spacing w:after="360" w:line="240" w:lineRule="auto"/>
        <w:jc w:val="both"/>
        <w:outlineLvl w:val="0"/>
        <w:rPr>
          <w:rFonts w:ascii="Times New Roman" w:eastAsia="Times New Roman" w:hAnsi="Times New Roman" w:cs="Times New Roman"/>
          <w:b/>
          <w:caps/>
          <w:sz w:val="28"/>
          <w:szCs w:val="28"/>
          <w:lang w:eastAsia="fr-FR"/>
        </w:rPr>
      </w:pPr>
      <w:bookmarkStart w:id="0" w:name="_Toc301872259"/>
    </w:p>
    <w:p w14:paraId="5262D617"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8"/>
          <w:szCs w:val="28"/>
          <w:lang w:eastAsia="fr-FR"/>
        </w:rPr>
      </w:pPr>
      <w:r w:rsidRPr="001B1BE2">
        <w:rPr>
          <w:rFonts w:ascii="Times New Roman" w:eastAsia="Times New Roman" w:hAnsi="Times New Roman" w:cs="Times New Roman"/>
          <w:b/>
          <w:caps/>
          <w:sz w:val="28"/>
          <w:szCs w:val="28"/>
          <w:lang w:eastAsia="fr-FR"/>
        </w:rPr>
        <w:lastRenderedPageBreak/>
        <w:t>SIGLES ET ABBREVIATIONS</w:t>
      </w:r>
      <w:bookmarkEnd w:id="0"/>
      <w:r w:rsidRPr="001B1BE2">
        <w:rPr>
          <w:rFonts w:ascii="Times New Roman" w:eastAsia="Times New Roman" w:hAnsi="Times New Roman" w:cs="Times New Roman"/>
          <w:b/>
          <w:caps/>
          <w:sz w:val="28"/>
          <w:szCs w:val="28"/>
          <w:lang w:eastAsia="fr-FR"/>
        </w:rPr>
        <w:t xml:space="preserve"> </w:t>
      </w:r>
    </w:p>
    <w:p w14:paraId="34BC0926"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Listez par ordre alphabétique tous les acronymes employés dans le rapport.</w:t>
      </w:r>
    </w:p>
    <w:p w14:paraId="2CB7B3A6" w14:textId="77777777" w:rsidR="00215FD3" w:rsidRPr="001B1BE2" w:rsidRDefault="00215FD3" w:rsidP="00215FD3">
      <w:pPr>
        <w:spacing w:after="360" w:line="240" w:lineRule="auto"/>
        <w:jc w:val="both"/>
        <w:outlineLvl w:val="0"/>
        <w:rPr>
          <w:rFonts w:ascii="Times New Roman" w:eastAsia="Times New Roman" w:hAnsi="Times New Roman" w:cs="Times New Roman"/>
          <w:b/>
          <w:caps/>
          <w:sz w:val="24"/>
          <w:szCs w:val="20"/>
          <w:lang w:eastAsia="fr-FR"/>
        </w:rPr>
      </w:pPr>
      <w:bookmarkStart w:id="1" w:name="_Toc221332895"/>
      <w:bookmarkStart w:id="2" w:name="_Toc221332941"/>
      <w:bookmarkStart w:id="3" w:name="_Toc221332983"/>
      <w:bookmarkStart w:id="4" w:name="_Toc142990956"/>
      <w:bookmarkStart w:id="5" w:name="_Toc142991517"/>
      <w:bookmarkStart w:id="6" w:name="_Toc142996201"/>
      <w:bookmarkStart w:id="7" w:name="_Toc146971640"/>
      <w:bookmarkStart w:id="8" w:name="_Toc147895870"/>
      <w:bookmarkStart w:id="9" w:name="_Toc147903386"/>
      <w:bookmarkStart w:id="10" w:name="_Toc148162967"/>
      <w:bookmarkStart w:id="11" w:name="_Toc148163013"/>
      <w:bookmarkStart w:id="12" w:name="_Toc148333464"/>
      <w:bookmarkStart w:id="13" w:name="_Toc139878889"/>
      <w:bookmarkStart w:id="14" w:name="_Toc139878953"/>
      <w:bookmarkStart w:id="15" w:name="_Toc139878893"/>
      <w:bookmarkStart w:id="16" w:name="_Toc139878957"/>
      <w:bookmarkStart w:id="17" w:name="_Toc139878897"/>
      <w:bookmarkStart w:id="18" w:name="_Toc139878961"/>
      <w:bookmarkStart w:id="19" w:name="_Toc142968213"/>
      <w:bookmarkStart w:id="20" w:name="_Information_sur_les"/>
      <w:bookmarkStart w:id="21" w:name="_Information_sur_les_1"/>
      <w:bookmarkStart w:id="22" w:name="_Liste_des_documents"/>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14:paraId="1E73ADAA"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r w:rsidRPr="001B1BE2">
        <w:rPr>
          <w:rFonts w:ascii="Times New Roman" w:eastAsia="Times New Roman" w:hAnsi="Times New Roman" w:cs="Times New Roman"/>
          <w:sz w:val="24"/>
          <w:szCs w:val="20"/>
          <w:lang w:eastAsia="fr-FR"/>
        </w:rPr>
        <w:br w:type="page"/>
      </w:r>
    </w:p>
    <w:p w14:paraId="56DA1BBD" w14:textId="57BCF176" w:rsidR="00215FD3" w:rsidRPr="001B1BE2" w:rsidRDefault="00215FD3" w:rsidP="00215FD3">
      <w:pPr>
        <w:pBdr>
          <w:top w:val="single" w:sz="4" w:space="1" w:color="auto"/>
          <w:left w:val="single" w:sz="4" w:space="4" w:color="auto"/>
          <w:bottom w:val="single" w:sz="4" w:space="1" w:color="auto"/>
          <w:right w:val="single" w:sz="4" w:space="4" w:color="auto"/>
        </w:pBdr>
        <w:spacing w:after="360" w:line="240" w:lineRule="auto"/>
        <w:jc w:val="center"/>
        <w:outlineLvl w:val="0"/>
        <w:rPr>
          <w:rFonts w:ascii="Times New Roman" w:eastAsia="Times New Roman" w:hAnsi="Times New Roman" w:cs="Times New Roman"/>
          <w:b/>
          <w:caps/>
          <w:sz w:val="32"/>
          <w:szCs w:val="32"/>
          <w:lang w:eastAsia="fr-FR"/>
        </w:rPr>
      </w:pPr>
      <w:r w:rsidRPr="001B1BE2">
        <w:rPr>
          <w:rFonts w:ascii="Times New Roman" w:eastAsia="Times New Roman" w:hAnsi="Times New Roman" w:cs="Times New Roman"/>
          <w:b/>
          <w:caps/>
          <w:sz w:val="32"/>
          <w:szCs w:val="32"/>
          <w:lang w:eastAsia="fr-FR"/>
        </w:rPr>
        <w:lastRenderedPageBreak/>
        <w:t xml:space="preserve">RAPPORT </w:t>
      </w:r>
      <w:r w:rsidR="002C2563" w:rsidRPr="001B1BE2">
        <w:rPr>
          <w:rFonts w:ascii="Times New Roman" w:eastAsia="Times New Roman" w:hAnsi="Times New Roman" w:cs="Times New Roman"/>
          <w:b/>
          <w:caps/>
          <w:sz w:val="32"/>
          <w:szCs w:val="32"/>
          <w:lang w:eastAsia="fr-FR"/>
        </w:rPr>
        <w:t xml:space="preserve">FINAL </w:t>
      </w:r>
      <w:r w:rsidRPr="001B1BE2">
        <w:rPr>
          <w:rFonts w:ascii="Times New Roman" w:eastAsia="Times New Roman" w:hAnsi="Times New Roman" w:cs="Times New Roman"/>
          <w:b/>
          <w:caps/>
          <w:sz w:val="32"/>
          <w:szCs w:val="32"/>
          <w:lang w:eastAsia="fr-FR"/>
        </w:rPr>
        <w:t>D’EXECUTION</w:t>
      </w:r>
      <w:r w:rsidR="000314A3" w:rsidRPr="001B1BE2">
        <w:rPr>
          <w:rFonts w:ascii="Times New Roman" w:eastAsia="Times New Roman" w:hAnsi="Times New Roman" w:cs="Times New Roman"/>
          <w:b/>
          <w:caps/>
          <w:sz w:val="32"/>
          <w:szCs w:val="32"/>
          <w:lang w:eastAsia="fr-FR"/>
        </w:rPr>
        <w:t xml:space="preserve"> </w:t>
      </w:r>
    </w:p>
    <w:p w14:paraId="0866F85B" w14:textId="77777777" w:rsidR="00215FD3" w:rsidRPr="001B1BE2" w:rsidRDefault="00215FD3" w:rsidP="00215FD3">
      <w:pPr>
        <w:spacing w:after="0" w:line="240" w:lineRule="auto"/>
        <w:jc w:val="both"/>
        <w:rPr>
          <w:rFonts w:ascii="Times New Roman" w:eastAsia="Times New Roman" w:hAnsi="Times New Roman" w:cs="Times New Roman"/>
          <w:i/>
          <w:color w:val="0000FF"/>
          <w:lang w:eastAsia="fr-FR"/>
        </w:rPr>
      </w:pPr>
    </w:p>
    <w:p w14:paraId="7152749A"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Utilisez la 3e personne du singulier ; interligne simple ; espaces entre les paragraphes.</w:t>
      </w:r>
    </w:p>
    <w:p w14:paraId="035024F8"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Respectez la mise en page proposée et la police </w:t>
      </w:r>
      <w:r w:rsidR="00DB008A" w:rsidRPr="001B1BE2">
        <w:rPr>
          <w:rFonts w:ascii="Times New Roman" w:eastAsia="Times New Roman" w:hAnsi="Times New Roman" w:cs="Times New Roman"/>
          <w:i/>
          <w:color w:val="1F497D" w:themeColor="text2"/>
          <w:lang w:eastAsia="fr-FR"/>
        </w:rPr>
        <w:t xml:space="preserve">de rédaction des parties </w:t>
      </w:r>
      <w:r w:rsidRPr="001B1BE2">
        <w:rPr>
          <w:rFonts w:ascii="Times New Roman" w:eastAsia="Times New Roman" w:hAnsi="Times New Roman" w:cs="Times New Roman"/>
          <w:i/>
          <w:color w:val="1F497D" w:themeColor="text2"/>
          <w:lang w:eastAsia="fr-FR"/>
        </w:rPr>
        <w:t>(Times New Roman 11).</w:t>
      </w:r>
    </w:p>
    <w:p w14:paraId="43E45154" w14:textId="4F2652F2"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sz w:val="24"/>
          <w:szCs w:val="24"/>
          <w:lang w:eastAsia="fr-FR"/>
        </w:rPr>
      </w:pPr>
    </w:p>
    <w:p w14:paraId="2910D9C3" w14:textId="77777777"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b/>
          <w:i/>
          <w:color w:val="1F497D" w:themeColor="text2"/>
          <w:sz w:val="24"/>
          <w:szCs w:val="24"/>
          <w:lang w:eastAsia="fr-FR"/>
        </w:rPr>
      </w:pPr>
      <w:r w:rsidRPr="001B1BE2">
        <w:rPr>
          <w:rFonts w:ascii="Times New Roman" w:eastAsia="Times New Roman" w:hAnsi="Times New Roman" w:cs="Times New Roman"/>
          <w:b/>
          <w:i/>
          <w:color w:val="1F497D" w:themeColor="text2"/>
          <w:sz w:val="24"/>
          <w:szCs w:val="24"/>
          <w:lang w:eastAsia="fr-FR"/>
        </w:rPr>
        <w:t xml:space="preserve">Toutes les remarques et commentaires indiqués ci-dessous en </w:t>
      </w:r>
      <w:r w:rsidR="00043237" w:rsidRPr="001B1BE2">
        <w:rPr>
          <w:rFonts w:ascii="Times New Roman" w:eastAsia="Times New Roman" w:hAnsi="Times New Roman" w:cs="Times New Roman"/>
          <w:b/>
          <w:i/>
          <w:color w:val="1F497D" w:themeColor="text2"/>
          <w:sz w:val="24"/>
          <w:szCs w:val="24"/>
          <w:lang w:eastAsia="fr-FR"/>
        </w:rPr>
        <w:t>bleu</w:t>
      </w:r>
      <w:r w:rsidRPr="001B1BE2">
        <w:rPr>
          <w:rFonts w:ascii="Times New Roman" w:eastAsia="Times New Roman" w:hAnsi="Times New Roman" w:cs="Times New Roman"/>
          <w:b/>
          <w:i/>
          <w:color w:val="1F497D" w:themeColor="text2"/>
          <w:sz w:val="24"/>
          <w:szCs w:val="24"/>
          <w:lang w:eastAsia="fr-FR"/>
        </w:rPr>
        <w:t xml:space="preserve"> doivent être supprimés au moment de la rédaction du rapport.</w:t>
      </w:r>
    </w:p>
    <w:p w14:paraId="067EC3F1" w14:textId="77777777" w:rsidR="00043237" w:rsidRPr="001B1BE2" w:rsidRDefault="00043237"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482FAD92" w14:textId="39EBC26A" w:rsidR="00215FD3" w:rsidRPr="001B1BE2" w:rsidRDefault="00215FD3" w:rsidP="00215FD3">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 xml:space="preserve">L’information fournie ci-dessous doit </w:t>
      </w:r>
      <w:r w:rsidR="00572594" w:rsidRPr="001B1BE2">
        <w:rPr>
          <w:rFonts w:ascii="Times New Roman" w:eastAsia="Times New Roman" w:hAnsi="Times New Roman" w:cs="Times New Roman"/>
          <w:i/>
          <w:color w:val="1F497D" w:themeColor="text2"/>
          <w:lang w:eastAsia="fr-FR"/>
        </w:rPr>
        <w:t>être cohérent</w:t>
      </w:r>
      <w:r w:rsidR="009142D4" w:rsidRPr="001B1BE2">
        <w:rPr>
          <w:rFonts w:ascii="Times New Roman" w:eastAsia="Times New Roman" w:hAnsi="Times New Roman" w:cs="Times New Roman"/>
          <w:i/>
          <w:color w:val="1F497D" w:themeColor="text2"/>
          <w:lang w:eastAsia="fr-FR"/>
        </w:rPr>
        <w:t>e</w:t>
      </w:r>
      <w:r w:rsidR="00572594" w:rsidRPr="001B1BE2">
        <w:rPr>
          <w:rFonts w:ascii="Times New Roman" w:eastAsia="Times New Roman" w:hAnsi="Times New Roman" w:cs="Times New Roman"/>
          <w:i/>
          <w:color w:val="1F497D" w:themeColor="text2"/>
          <w:lang w:eastAsia="fr-FR"/>
        </w:rPr>
        <w:t xml:space="preserve"> avec </w:t>
      </w:r>
      <w:r w:rsidRPr="001B1BE2">
        <w:rPr>
          <w:rFonts w:ascii="Times New Roman" w:eastAsia="Times New Roman" w:hAnsi="Times New Roman" w:cs="Times New Roman"/>
          <w:i/>
          <w:color w:val="1F497D" w:themeColor="text2"/>
          <w:lang w:eastAsia="fr-FR"/>
        </w:rPr>
        <w:t>l’information financière qui apparaît dans le rapport financier.</w:t>
      </w:r>
    </w:p>
    <w:p w14:paraId="68229CA4"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75BB2F7E" w14:textId="77777777" w:rsidR="0069182B" w:rsidRPr="001B1BE2" w:rsidRDefault="0069182B" w:rsidP="00215FD3">
      <w:pPr>
        <w:tabs>
          <w:tab w:val="left" w:pos="284"/>
        </w:tabs>
        <w:spacing w:after="0" w:line="240" w:lineRule="auto"/>
        <w:rPr>
          <w:rFonts w:ascii="Times New Roman" w:eastAsia="Times New Roman" w:hAnsi="Times New Roman" w:cs="Times New Roman"/>
          <w:b/>
          <w:sz w:val="28"/>
          <w:szCs w:val="28"/>
          <w:u w:val="single"/>
          <w:lang w:eastAsia="fr-FR"/>
        </w:rPr>
      </w:pPr>
    </w:p>
    <w:p w14:paraId="12E04148" w14:textId="0D83009D" w:rsidR="00215FD3" w:rsidRPr="001B1BE2" w:rsidRDefault="00215FD3" w:rsidP="00215FD3">
      <w:pPr>
        <w:tabs>
          <w:tab w:val="left" w:pos="284"/>
        </w:tabs>
        <w:spacing w:after="0" w:line="240" w:lineRule="auto"/>
        <w:rPr>
          <w:rFonts w:ascii="Times New Roman" w:eastAsia="Times New Roman" w:hAnsi="Times New Roman" w:cs="Times New Roman"/>
          <w:b/>
          <w:sz w:val="28"/>
          <w:szCs w:val="28"/>
          <w:lang w:eastAsia="fr-FR"/>
        </w:rPr>
      </w:pPr>
      <w:r w:rsidRPr="001B1BE2">
        <w:rPr>
          <w:rFonts w:ascii="Times New Roman" w:eastAsia="Times New Roman" w:hAnsi="Times New Roman" w:cs="Times New Roman"/>
          <w:b/>
          <w:sz w:val="28"/>
          <w:szCs w:val="28"/>
          <w:u w:val="single"/>
          <w:lang w:eastAsia="fr-FR"/>
        </w:rPr>
        <w:t>SOMMAIRE</w:t>
      </w:r>
    </w:p>
    <w:p w14:paraId="40352ABE"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52B58EB8" w14:textId="1E754D4C"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Reprise du plan type du rapport d’exécution avec pagination en face.</w:t>
      </w:r>
      <w:r w:rsidRPr="001B1BE2">
        <w:rPr>
          <w:rFonts w:ascii="Times New Roman" w:eastAsia="Times New Roman" w:hAnsi="Times New Roman" w:cs="Times New Roman"/>
          <w:i/>
          <w:color w:val="365F91"/>
          <w:lang w:eastAsia="fr-FR"/>
        </w:rPr>
        <w:tab/>
      </w:r>
    </w:p>
    <w:p w14:paraId="15231BB4" w14:textId="77777777" w:rsidR="0069182B" w:rsidRPr="001B1BE2" w:rsidRDefault="0069182B"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1A30FE90"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4"/>
          <w:szCs w:val="24"/>
          <w:u w:val="single"/>
          <w:lang w:eastAsia="fr-FR"/>
        </w:rPr>
      </w:pPr>
    </w:p>
    <w:p w14:paraId="64A2AC5B" w14:textId="77777777" w:rsidR="00215FD3" w:rsidRPr="001B1BE2" w:rsidRDefault="00215FD3" w:rsidP="00215FD3">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 COMPTE RENDU TECHNIQUE </w:t>
      </w:r>
    </w:p>
    <w:p w14:paraId="4FBB1B4A" w14:textId="77777777" w:rsidR="00215FD3" w:rsidRPr="001B1BE2" w:rsidRDefault="00215FD3" w:rsidP="00215FD3">
      <w:pPr>
        <w:spacing w:after="0" w:line="240" w:lineRule="auto"/>
        <w:ind w:left="284" w:firstLine="850"/>
        <w:jc w:val="both"/>
        <w:rPr>
          <w:rFonts w:ascii="Times New Roman" w:eastAsia="Times New Roman" w:hAnsi="Times New Roman" w:cs="Times New Roman"/>
          <w:i/>
          <w:szCs w:val="20"/>
          <w:lang w:eastAsia="fr-FR"/>
        </w:rPr>
      </w:pPr>
    </w:p>
    <w:p w14:paraId="5812C5DD" w14:textId="77777777"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i/>
          <w:color w:val="365F91"/>
          <w:u w:val="single"/>
          <w:lang w:eastAsia="fr-FR"/>
        </w:rPr>
      </w:pPr>
      <w:r w:rsidRPr="001B1BE2">
        <w:rPr>
          <w:rFonts w:ascii="Times New Roman" w:eastAsia="Times New Roman" w:hAnsi="Times New Roman"/>
          <w:b/>
          <w:u w:val="single"/>
          <w:lang w:eastAsia="fr-FR"/>
        </w:rPr>
        <w:t>Présenta</w:t>
      </w:r>
      <w:r w:rsidR="00960D13" w:rsidRPr="001B1BE2">
        <w:rPr>
          <w:rFonts w:ascii="Times New Roman" w:eastAsia="Times New Roman" w:hAnsi="Times New Roman"/>
          <w:b/>
          <w:u w:val="single"/>
          <w:lang w:eastAsia="fr-FR"/>
        </w:rPr>
        <w:t>tion générale du projet</w:t>
      </w:r>
      <w:r w:rsidR="00DB008A" w:rsidRPr="001B1BE2">
        <w:rPr>
          <w:rFonts w:ascii="Times New Roman" w:eastAsia="Times New Roman" w:hAnsi="Times New Roman"/>
          <w:b/>
          <w:u w:val="single"/>
          <w:lang w:eastAsia="fr-FR"/>
        </w:rPr>
        <w:t xml:space="preserve"> </w:t>
      </w:r>
      <w:r w:rsidR="00EC5174" w:rsidRPr="001B1BE2">
        <w:rPr>
          <w:rFonts w:ascii="Times New Roman" w:eastAsia="Times New Roman" w:hAnsi="Times New Roman"/>
          <w:b/>
          <w:color w:val="1F497D" w:themeColor="text2"/>
          <w:u w:val="single"/>
          <w:lang w:eastAsia="fr-FR"/>
        </w:rPr>
        <w:t>(1 page maximum)</w:t>
      </w:r>
    </w:p>
    <w:p w14:paraId="633DA346" w14:textId="77777777" w:rsidR="00215FD3" w:rsidRPr="001B1BE2" w:rsidRDefault="00215FD3" w:rsidP="00215FD3">
      <w:pPr>
        <w:tabs>
          <w:tab w:val="left" w:pos="284"/>
          <w:tab w:val="left" w:pos="709"/>
          <w:tab w:val="left" w:pos="1134"/>
        </w:tabs>
        <w:spacing w:after="0" w:line="240" w:lineRule="auto"/>
        <w:ind w:left="720"/>
        <w:jc w:val="both"/>
        <w:rPr>
          <w:rFonts w:ascii="Times New Roman" w:eastAsia="Times New Roman" w:hAnsi="Times New Roman" w:cs="Times New Roman"/>
          <w:i/>
          <w:color w:val="365F91"/>
          <w:lang w:eastAsia="fr-FR"/>
        </w:rPr>
      </w:pPr>
    </w:p>
    <w:p w14:paraId="4EAD9529" w14:textId="77777777" w:rsidR="00215FD3" w:rsidRPr="001B1BE2" w:rsidRDefault="00215FD3" w:rsidP="00215FD3">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 xml:space="preserve">Les informations dans cette partie doivent être reprises de la </w:t>
      </w:r>
      <w:r w:rsidR="00572594" w:rsidRPr="001B1BE2">
        <w:rPr>
          <w:rFonts w:ascii="Times New Roman" w:eastAsia="Times New Roman" w:hAnsi="Times New Roman" w:cs="Times New Roman"/>
          <w:b/>
          <w:i/>
          <w:color w:val="365F91"/>
          <w:lang w:eastAsia="fr-FR"/>
        </w:rPr>
        <w:t xml:space="preserve">note de transparence </w:t>
      </w:r>
      <w:r w:rsidRPr="001B1BE2">
        <w:rPr>
          <w:rFonts w:ascii="Times New Roman" w:eastAsia="Times New Roman" w:hAnsi="Times New Roman" w:cs="Times New Roman"/>
          <w:b/>
          <w:i/>
          <w:color w:val="365F91"/>
          <w:lang w:eastAsia="fr-FR"/>
        </w:rPr>
        <w:t>du projet inclu</w:t>
      </w:r>
      <w:r w:rsidR="00AC3A45" w:rsidRPr="001B1BE2">
        <w:rPr>
          <w:rFonts w:ascii="Times New Roman" w:eastAsia="Times New Roman" w:hAnsi="Times New Roman" w:cs="Times New Roman"/>
          <w:b/>
          <w:i/>
          <w:color w:val="365F91"/>
          <w:lang w:eastAsia="fr-FR"/>
        </w:rPr>
        <w:t>s</w:t>
      </w:r>
      <w:r w:rsidRPr="001B1BE2">
        <w:rPr>
          <w:rFonts w:ascii="Times New Roman" w:eastAsia="Times New Roman" w:hAnsi="Times New Roman" w:cs="Times New Roman"/>
          <w:b/>
          <w:i/>
          <w:color w:val="365F91"/>
          <w:lang w:eastAsia="fr-FR"/>
        </w:rPr>
        <w:t xml:space="preserve">e dans la NIONG et validée lors de la signature de la convention de financement. </w:t>
      </w:r>
    </w:p>
    <w:p w14:paraId="744032D6"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DEB3FFD"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Localisation </w:t>
      </w:r>
    </w:p>
    <w:p w14:paraId="2502BDAE"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Calendrier (date de démarrage et date de clôture</w:t>
      </w:r>
      <w:r w:rsidR="00CE7E02" w:rsidRPr="001B1BE2">
        <w:rPr>
          <w:rFonts w:ascii="Times New Roman" w:eastAsia="Times New Roman" w:hAnsi="Times New Roman" w:cs="Times New Roman"/>
          <w:lang w:eastAsia="fr-FR"/>
        </w:rPr>
        <w:t>¹)</w:t>
      </w:r>
      <w:r w:rsidRPr="001B1BE2">
        <w:rPr>
          <w:rFonts w:ascii="Times New Roman" w:eastAsia="Times New Roman" w:hAnsi="Times New Roman" w:cs="Times New Roman"/>
          <w:lang w:eastAsia="fr-FR"/>
        </w:rPr>
        <w:t xml:space="preserve"> </w:t>
      </w:r>
      <w:r w:rsidR="00CE7E02" w:rsidRPr="001B1BE2">
        <w:rPr>
          <w:rStyle w:val="Appelnotedebasdep"/>
          <w:rFonts w:ascii="Times New Roman" w:eastAsia="Times New Roman" w:hAnsi="Times New Roman" w:cs="Times New Roman"/>
          <w:color w:val="FFFFFF" w:themeColor="background1"/>
          <w:lang w:eastAsia="fr-FR"/>
        </w:rPr>
        <w:footnoteReference w:id="2"/>
      </w:r>
    </w:p>
    <w:p w14:paraId="75337DD8" w14:textId="77777777" w:rsidR="00215FD3" w:rsidRPr="001B1BE2" w:rsidRDefault="00215FD3" w:rsidP="00662F24">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Contexte initial et enjeux </w:t>
      </w:r>
    </w:p>
    <w:p w14:paraId="536FCC2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partenaires prévus et rôle dans le projet </w:t>
      </w:r>
    </w:p>
    <w:p w14:paraId="02F85B7A" w14:textId="77777777" w:rsidR="00A54579" w:rsidRPr="001B1BE2" w:rsidRDefault="00A54579" w:rsidP="00A54579">
      <w:pPr>
        <w:numPr>
          <w:ilvl w:val="0"/>
          <w:numId w:val="17"/>
        </w:numPr>
        <w:spacing w:after="0" w:line="240" w:lineRule="auto"/>
        <w:ind w:right="-23"/>
        <w:jc w:val="both"/>
        <w:rPr>
          <w:rFonts w:ascii="Times New Roman" w:eastAsia="Times New Roman" w:hAnsi="Times New Roman" w:cs="Times New Roman"/>
          <w:lang w:eastAsia="fr-FR"/>
        </w:rPr>
      </w:pPr>
      <w:r w:rsidRPr="001B1BE2">
        <w:rPr>
          <w:rFonts w:ascii="Times New Roman" w:eastAsia="Times New Roman" w:hAnsi="Times New Roman" w:cs="Times New Roman"/>
          <w:lang w:eastAsia="fr-FR"/>
        </w:rPr>
        <w:t xml:space="preserve">Principaux bénéficiaires directs et indirects </w:t>
      </w:r>
    </w:p>
    <w:p w14:paraId="0CDA003C" w14:textId="77777777" w:rsidR="00A54579" w:rsidRPr="001B1BE2" w:rsidRDefault="00A54579" w:rsidP="00A54579">
      <w:pPr>
        <w:spacing w:after="0" w:line="240" w:lineRule="auto"/>
        <w:ind w:left="720" w:right="-23"/>
        <w:jc w:val="both"/>
        <w:rPr>
          <w:rFonts w:ascii="Times New Roman" w:eastAsia="Times New Roman" w:hAnsi="Times New Roman" w:cs="Times New Roman"/>
          <w:lang w:eastAsia="fr-FR"/>
        </w:rPr>
      </w:pPr>
    </w:p>
    <w:p w14:paraId="2247B805" w14:textId="77777777" w:rsidR="003A4AA3" w:rsidRPr="001B1BE2" w:rsidRDefault="003A4AA3" w:rsidP="00215FD3">
      <w:pPr>
        <w:spacing w:after="0" w:line="240" w:lineRule="auto"/>
        <w:ind w:right="-23"/>
        <w:jc w:val="both"/>
        <w:rPr>
          <w:rFonts w:ascii="Times New Roman" w:eastAsia="Calibri" w:hAnsi="Times New Roman" w:cs="Times New Roman"/>
          <w:i/>
          <w:szCs w:val="20"/>
          <w:lang w:eastAsia="fr-FR"/>
        </w:rPr>
      </w:pPr>
    </w:p>
    <w:p w14:paraId="346B6775" w14:textId="0107DBD9" w:rsidR="00215FD3" w:rsidRPr="001B1BE2" w:rsidRDefault="00382DEA"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hAnsi="Times New Roman"/>
          <w:b/>
          <w:szCs w:val="22"/>
          <w:u w:val="single"/>
        </w:rPr>
        <w:t>Evolutions significatives du contexte et/ou de l’intervention</w:t>
      </w:r>
      <w:r w:rsidRPr="001B1BE2" w:rsidDel="00382DEA">
        <w:rPr>
          <w:rFonts w:ascii="Times New Roman" w:eastAsia="Times New Roman" w:hAnsi="Times New Roman"/>
          <w:b/>
          <w:u w:val="single"/>
          <w:lang w:eastAsia="fr-FR"/>
        </w:rPr>
        <w:t xml:space="preserve"> </w:t>
      </w:r>
      <w:r w:rsidR="00043237" w:rsidRPr="001B1BE2">
        <w:rPr>
          <w:rFonts w:ascii="Times New Roman" w:eastAsia="Times New Roman" w:hAnsi="Times New Roman"/>
          <w:b/>
          <w:color w:val="1F497D" w:themeColor="text2"/>
          <w:u w:val="single"/>
          <w:lang w:eastAsia="fr-FR"/>
        </w:rPr>
        <w:t>(</w:t>
      </w:r>
      <w:r w:rsidR="002C7335" w:rsidRPr="001B1BE2">
        <w:rPr>
          <w:rFonts w:ascii="Times New Roman" w:eastAsia="Times New Roman" w:hAnsi="Times New Roman"/>
          <w:b/>
          <w:color w:val="1F497D" w:themeColor="text2"/>
          <w:u w:val="single"/>
          <w:lang w:eastAsia="fr-FR"/>
        </w:rPr>
        <w:t>1</w:t>
      </w:r>
      <w:r w:rsidR="00A54579" w:rsidRPr="001B1BE2">
        <w:rPr>
          <w:rFonts w:ascii="Times New Roman" w:eastAsia="Times New Roman" w:hAnsi="Times New Roman"/>
          <w:b/>
          <w:color w:val="1F497D" w:themeColor="text2"/>
          <w:u w:val="single"/>
          <w:lang w:eastAsia="fr-FR"/>
        </w:rPr>
        <w:t xml:space="preserve"> </w:t>
      </w:r>
      <w:r w:rsidR="00215FD3" w:rsidRPr="001B1BE2">
        <w:rPr>
          <w:rFonts w:ascii="Times New Roman" w:eastAsia="Times New Roman" w:hAnsi="Times New Roman"/>
          <w:b/>
          <w:color w:val="1F497D" w:themeColor="text2"/>
          <w:u w:val="single"/>
          <w:lang w:eastAsia="fr-FR"/>
        </w:rPr>
        <w:t>page maximum)</w:t>
      </w:r>
    </w:p>
    <w:p w14:paraId="176CC152"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575E5B84" w14:textId="77777777" w:rsidR="00215FD3" w:rsidRPr="001B1BE2" w:rsidRDefault="00215FD3" w:rsidP="00960D1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42264527" w14:textId="712A96B2" w:rsidR="00A54579" w:rsidRPr="001B1BE2" w:rsidRDefault="00A54579"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Quelles ont été les évolutions significatives du contexte (politique, économique, social) au cours du projet ? Ces évolutions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impacté le projet ? Si oui, comment</w:t>
      </w:r>
      <w:r w:rsidR="009142D4" w:rsidRPr="001B1BE2">
        <w:rPr>
          <w:rFonts w:ascii="Times New Roman" w:eastAsia="Times New Roman" w:hAnsi="Times New Roman" w:cs="Times New Roman"/>
          <w:i/>
          <w:color w:val="365F91"/>
          <w:lang w:eastAsia="fr-FR"/>
        </w:rPr>
        <w:t xml:space="preserve"> et dans quels pays</w:t>
      </w:r>
      <w:r w:rsidRPr="001B1BE2">
        <w:rPr>
          <w:rFonts w:ascii="Times New Roman" w:eastAsia="Times New Roman" w:hAnsi="Times New Roman" w:cs="Times New Roman"/>
          <w:i/>
          <w:color w:val="365F91"/>
          <w:lang w:eastAsia="fr-FR"/>
        </w:rPr>
        <w:t> ?</w:t>
      </w:r>
    </w:p>
    <w:p w14:paraId="272F866C" w14:textId="4DD3EDC3" w:rsidR="00215FD3" w:rsidRPr="001B1BE2" w:rsidRDefault="002C7335"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r w:rsidRPr="001B1BE2">
        <w:rPr>
          <w:rFonts w:ascii="Times New Roman" w:hAnsi="Times New Roman" w:cs="Times New Roman"/>
          <w:i/>
          <w:color w:val="365F91"/>
        </w:rPr>
        <w:t>Y’</w:t>
      </w:r>
      <w:proofErr w:type="spellStart"/>
      <w:r w:rsidRPr="001B1BE2">
        <w:rPr>
          <w:rFonts w:ascii="Times New Roman" w:hAnsi="Times New Roman" w:cs="Times New Roman"/>
          <w:i/>
          <w:color w:val="365F91"/>
        </w:rPr>
        <w:t>a-t-il</w:t>
      </w:r>
      <w:proofErr w:type="spellEnd"/>
      <w:r w:rsidRPr="001B1BE2">
        <w:rPr>
          <w:rFonts w:ascii="Times New Roman" w:hAnsi="Times New Roman" w:cs="Times New Roman"/>
          <w:i/>
          <w:color w:val="365F91"/>
        </w:rPr>
        <w:t xml:space="preserve"> eu d’autres évolutions significatives de l’intervention</w:t>
      </w:r>
      <w:r w:rsidR="009142D4" w:rsidRPr="001B1BE2">
        <w:rPr>
          <w:rFonts w:ascii="Times New Roman" w:hAnsi="Times New Roman" w:cs="Times New Roman"/>
          <w:i/>
          <w:color w:val="365F91"/>
        </w:rPr>
        <w:t xml:space="preserve"> dans le ou les pays d’intervention</w:t>
      </w:r>
      <w:r w:rsidRPr="001B1BE2">
        <w:rPr>
          <w:rFonts w:ascii="Times New Roman" w:hAnsi="Times New Roman" w:cs="Times New Roman"/>
          <w:i/>
          <w:color w:val="365F91"/>
        </w:rPr>
        <w:t> ?</w:t>
      </w:r>
    </w:p>
    <w:p w14:paraId="654494E7" w14:textId="77777777" w:rsidR="00572594" w:rsidRPr="001B1BE2" w:rsidRDefault="00572594" w:rsidP="00215FD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683112AB" w14:textId="65B69B59"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297289BD" w14:textId="0F356E2D"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FD07098" w14:textId="26F2231A"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23973D0" w14:textId="45C5AE8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BC42EAE" w14:textId="735703B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6C37734D" w14:textId="4615AAE6"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84A0DA0" w14:textId="0B0155E3"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4D488A2E" w14:textId="0E3B5260"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14D3DD95" w14:textId="4699760E"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0852D773" w14:textId="77777777" w:rsidR="006C0991" w:rsidRPr="001B1BE2" w:rsidRDefault="006C0991" w:rsidP="00215FD3">
      <w:pPr>
        <w:spacing w:after="0" w:line="240" w:lineRule="auto"/>
        <w:ind w:right="-23"/>
        <w:jc w:val="both"/>
        <w:rPr>
          <w:rFonts w:ascii="Times New Roman" w:eastAsia="Calibri" w:hAnsi="Times New Roman" w:cs="Times New Roman"/>
          <w:i/>
          <w:szCs w:val="20"/>
          <w:lang w:eastAsia="fr-FR"/>
        </w:rPr>
      </w:pPr>
    </w:p>
    <w:p w14:paraId="3DA60A08" w14:textId="74444C8E" w:rsidR="00215FD3" w:rsidRPr="001B1BE2" w:rsidRDefault="00215FD3" w:rsidP="00215FD3">
      <w:pPr>
        <w:spacing w:after="0" w:line="240" w:lineRule="auto"/>
        <w:ind w:right="-23"/>
        <w:jc w:val="both"/>
        <w:rPr>
          <w:rFonts w:ascii="Times New Roman" w:eastAsia="Calibri" w:hAnsi="Times New Roman" w:cs="Times New Roman"/>
          <w:i/>
          <w:szCs w:val="20"/>
          <w:lang w:eastAsia="fr-FR"/>
        </w:rPr>
      </w:pPr>
    </w:p>
    <w:p w14:paraId="7B39D613" w14:textId="0B383FB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07F10FC6" w14:textId="753CA9F0"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335051D3" w14:textId="77777777" w:rsidR="00BB1899" w:rsidRPr="001B1BE2" w:rsidRDefault="00BB1899" w:rsidP="00215FD3">
      <w:pPr>
        <w:spacing w:after="0" w:line="240" w:lineRule="auto"/>
        <w:ind w:right="-23"/>
        <w:jc w:val="both"/>
        <w:rPr>
          <w:rFonts w:ascii="Times New Roman" w:eastAsia="Calibri" w:hAnsi="Times New Roman" w:cs="Times New Roman"/>
          <w:i/>
          <w:szCs w:val="20"/>
          <w:lang w:eastAsia="fr-FR"/>
        </w:rPr>
      </w:pPr>
    </w:p>
    <w:p w14:paraId="25DB9B91" w14:textId="19DDB52F" w:rsidR="00215FD3" w:rsidRPr="001B1BE2" w:rsidRDefault="00215FD3"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Les r</w:t>
      </w:r>
      <w:r w:rsidR="00043237" w:rsidRPr="001B1BE2">
        <w:rPr>
          <w:rFonts w:ascii="Times New Roman" w:eastAsia="Times New Roman" w:hAnsi="Times New Roman"/>
          <w:b/>
          <w:u w:val="single"/>
          <w:lang w:eastAsia="fr-FR"/>
        </w:rPr>
        <w:t xml:space="preserve">éalisations du projet </w:t>
      </w:r>
    </w:p>
    <w:p w14:paraId="74EBC82A" w14:textId="77777777" w:rsidR="00215FD3" w:rsidRPr="001B1BE2" w:rsidRDefault="00215FD3" w:rsidP="00215FD3">
      <w:pPr>
        <w:spacing w:after="0" w:line="240" w:lineRule="auto"/>
        <w:jc w:val="both"/>
        <w:rPr>
          <w:rFonts w:ascii="Times New Roman" w:eastAsia="Times New Roman" w:hAnsi="Times New Roman" w:cs="Times New Roman"/>
          <w:b/>
          <w:lang w:eastAsia="fr-FR"/>
        </w:rPr>
      </w:pPr>
    </w:p>
    <w:p w14:paraId="6A885309" w14:textId="3B8BB9FD" w:rsidR="00BC58C2" w:rsidRPr="001B1BE2" w:rsidRDefault="00BC58C2" w:rsidP="00BC58C2">
      <w:pPr>
        <w:spacing w:after="0" w:line="240" w:lineRule="auto"/>
        <w:jc w:val="both"/>
        <w:rPr>
          <w:rFonts w:ascii="Times New Roman" w:hAnsi="Times New Roman" w:cs="Times New Roman"/>
          <w:b/>
          <w:szCs w:val="24"/>
          <w:u w:val="single"/>
        </w:rPr>
      </w:pPr>
    </w:p>
    <w:p w14:paraId="737234E5" w14:textId="3D818020" w:rsidR="002C7335" w:rsidRPr="001B1BE2" w:rsidRDefault="002C7335" w:rsidP="002C7335">
      <w:pPr>
        <w:pStyle w:val="Corpsdetexte"/>
        <w:rPr>
          <w:rFonts w:ascii="Times New Roman" w:hAnsi="Times New Roman" w:cs="Times New Roman"/>
          <w:b/>
          <w:color w:val="365F91"/>
        </w:rPr>
      </w:pPr>
      <w:r w:rsidRPr="001B1BE2">
        <w:rPr>
          <w:rFonts w:ascii="Times New Roman" w:hAnsi="Times New Roman" w:cs="Times New Roman"/>
          <w:b/>
          <w:color w:val="365F91"/>
        </w:rPr>
        <w:t>2-4 pages maximum par objectif</w:t>
      </w:r>
      <w:r w:rsidR="00F13128" w:rsidRPr="00F13128">
        <w:t xml:space="preserve"> </w:t>
      </w:r>
      <w:r w:rsidR="00F13128" w:rsidRPr="00F13128">
        <w:rPr>
          <w:rFonts w:ascii="Times New Roman" w:hAnsi="Times New Roman" w:cs="Times New Roman"/>
          <w:b/>
          <w:color w:val="365F91"/>
        </w:rPr>
        <w:t xml:space="preserve">ou par résultat </w:t>
      </w:r>
      <w:r w:rsidR="00CE3C1F">
        <w:rPr>
          <w:rFonts w:ascii="Times New Roman" w:hAnsi="Times New Roman" w:cs="Times New Roman"/>
          <w:b/>
          <w:color w:val="365F91"/>
        </w:rPr>
        <w:t>(</w:t>
      </w:r>
      <w:r w:rsidR="00F13128" w:rsidRPr="00F13128">
        <w:rPr>
          <w:rFonts w:ascii="Times New Roman" w:hAnsi="Times New Roman" w:cs="Times New Roman"/>
          <w:b/>
          <w:color w:val="365F91"/>
        </w:rPr>
        <w:t>si le projet ne comporte qu’un seul objectif spécifique).</w:t>
      </w:r>
      <w:r w:rsidR="001B1BE2" w:rsidRPr="001B1BE2">
        <w:rPr>
          <w:rFonts w:ascii="Times New Roman" w:hAnsi="Times New Roman" w:cs="Times New Roman"/>
          <w:b/>
          <w:color w:val="365F91"/>
        </w:rPr>
        <w:t xml:space="preserve"> </w:t>
      </w:r>
      <w:r w:rsidR="000C043B" w:rsidRPr="001B1BE2">
        <w:rPr>
          <w:rFonts w:ascii="Times New Roman" w:hAnsi="Times New Roman" w:cs="Times New Roman"/>
          <w:b/>
          <w:color w:val="365F91"/>
        </w:rPr>
        <w:t xml:space="preserve">Il s’agit ici de présenter </w:t>
      </w:r>
      <w:r w:rsidR="001B1BE2" w:rsidRPr="001B1BE2">
        <w:rPr>
          <w:rFonts w:ascii="Times New Roman" w:hAnsi="Times New Roman" w:cs="Times New Roman"/>
          <w:b/>
          <w:color w:val="365F91"/>
        </w:rPr>
        <w:t xml:space="preserve">les réalisations </w:t>
      </w:r>
      <w:r w:rsidR="000C043B" w:rsidRPr="001B1BE2">
        <w:rPr>
          <w:rFonts w:ascii="Times New Roman" w:hAnsi="Times New Roman" w:cs="Times New Roman"/>
          <w:b/>
          <w:color w:val="365F91"/>
        </w:rPr>
        <w:t>du projet dans sa totalité</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963"/>
      </w:tblGrid>
      <w:tr w:rsidR="002C7335" w:rsidRPr="001B1BE2" w14:paraId="424A3679" w14:textId="77777777" w:rsidTr="00820441">
        <w:tc>
          <w:tcPr>
            <w:tcW w:w="9494" w:type="dxa"/>
            <w:gridSpan w:val="2"/>
            <w:shd w:val="clear" w:color="auto" w:fill="auto"/>
          </w:tcPr>
          <w:p w14:paraId="5D7A902C" w14:textId="35389384" w:rsidR="002C7335" w:rsidRPr="001B1BE2" w:rsidRDefault="002C7335" w:rsidP="00820441">
            <w:pPr>
              <w:pStyle w:val="Corpsdetexte"/>
              <w:rPr>
                <w:rFonts w:ascii="Times New Roman" w:hAnsi="Times New Roman" w:cs="Times New Roman"/>
                <w:i/>
              </w:rPr>
            </w:pPr>
            <w:r w:rsidRPr="00D25403">
              <w:rPr>
                <w:rFonts w:ascii="Times New Roman" w:hAnsi="Times New Roman" w:cs="Times New Roman"/>
                <w:b/>
              </w:rPr>
              <w:t>Objectif spécifique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OS du cadre logique</w:t>
            </w:r>
          </w:p>
          <w:p w14:paraId="7F6434CA" w14:textId="4D0BA07A" w:rsidR="0061785D" w:rsidRPr="001B1BE2" w:rsidRDefault="0061785D" w:rsidP="00820441">
            <w:pPr>
              <w:pStyle w:val="Corpsdetexte"/>
              <w:rPr>
                <w:rFonts w:ascii="Times New Roman" w:hAnsi="Times New Roman" w:cs="Times New Roman"/>
                <w:i/>
              </w:rPr>
            </w:pPr>
            <w:r w:rsidRPr="001B1BE2">
              <w:rPr>
                <w:rFonts w:ascii="Times New Roman" w:hAnsi="Times New Roman" w:cs="Times New Roman"/>
                <w:i/>
              </w:rPr>
              <w:t>Indicateur</w:t>
            </w:r>
            <w:r w:rsidR="005772D4">
              <w:rPr>
                <w:rFonts w:ascii="Times New Roman" w:hAnsi="Times New Roman" w:cs="Times New Roman"/>
                <w:i/>
              </w:rPr>
              <w:t>s</w:t>
            </w:r>
            <w:r w:rsidRPr="001B1BE2">
              <w:rPr>
                <w:rFonts w:ascii="Times New Roman" w:hAnsi="Times New Roman" w:cs="Times New Roman"/>
                <w:i/>
              </w:rPr>
              <w:t> (valeur cible</w:t>
            </w:r>
            <w:r w:rsidR="005772D4">
              <w:rPr>
                <w:rFonts w:ascii="Times New Roman" w:hAnsi="Times New Roman" w:cs="Times New Roman"/>
                <w:i/>
              </w:rPr>
              <w:t>s</w:t>
            </w:r>
            <w:r w:rsidRPr="001B1BE2">
              <w:rPr>
                <w:rFonts w:ascii="Times New Roman" w:hAnsi="Times New Roman" w:cs="Times New Roman"/>
                <w:i/>
              </w:rPr>
              <w:t xml:space="preserve"> et valeur atteinte</w:t>
            </w:r>
            <w:r w:rsidR="005772D4">
              <w:rPr>
                <w:rFonts w:ascii="Times New Roman" w:hAnsi="Times New Roman" w:cs="Times New Roman"/>
                <w:i/>
              </w:rPr>
              <w:t>s</w:t>
            </w:r>
            <w:r w:rsidRPr="001B1BE2">
              <w:rPr>
                <w:rFonts w:ascii="Times New Roman" w:hAnsi="Times New Roman" w:cs="Times New Roman"/>
              </w:rPr>
              <w:t>)</w:t>
            </w:r>
            <w:r w:rsidR="003D368A" w:rsidRPr="001B1BE2">
              <w:rPr>
                <w:rFonts w:ascii="Times New Roman" w:hAnsi="Times New Roman" w:cs="Times New Roman"/>
              </w:rPr>
              <w:t> :</w:t>
            </w:r>
          </w:p>
        </w:tc>
      </w:tr>
      <w:tr w:rsidR="002C7335" w:rsidRPr="001B1BE2" w14:paraId="064B884D" w14:textId="77777777" w:rsidTr="00820441">
        <w:trPr>
          <w:trHeight w:val="279"/>
        </w:trPr>
        <w:tc>
          <w:tcPr>
            <w:tcW w:w="9494" w:type="dxa"/>
            <w:gridSpan w:val="2"/>
            <w:shd w:val="clear" w:color="auto" w:fill="auto"/>
          </w:tcPr>
          <w:p w14:paraId="34189AFF" w14:textId="40D594A7" w:rsidR="002C7335" w:rsidRPr="001B1BE2" w:rsidRDefault="002C7335" w:rsidP="00820441">
            <w:pPr>
              <w:pStyle w:val="Corpsdetexte"/>
              <w:rPr>
                <w:rFonts w:ascii="Times New Roman" w:hAnsi="Times New Roman" w:cs="Times New Roman"/>
                <w:i/>
              </w:rPr>
            </w:pPr>
            <w:r w:rsidRPr="00D25403">
              <w:rPr>
                <w:rFonts w:ascii="Times New Roman" w:hAnsi="Times New Roman" w:cs="Times New Roman"/>
                <w:b/>
              </w:rPr>
              <w:t>Résultat 1</w:t>
            </w:r>
            <w:r w:rsidR="009142D4" w:rsidRPr="001B1BE2">
              <w:rPr>
                <w:rFonts w:ascii="Times New Roman" w:hAnsi="Times New Roman" w:cs="Times New Roman"/>
                <w:i/>
              </w:rPr>
              <w:t xml:space="preserve"> : </w:t>
            </w:r>
            <w:r w:rsidR="009142D4" w:rsidRPr="001B1BE2">
              <w:rPr>
                <w:rFonts w:ascii="Times New Roman" w:hAnsi="Times New Roman" w:cs="Times New Roman"/>
                <w:b/>
                <w:i/>
                <w:color w:val="365F91"/>
              </w:rPr>
              <w:t>reprendre les résultats du cadre logique</w:t>
            </w:r>
          </w:p>
          <w:p w14:paraId="2EFEF6B7" w14:textId="606F9DDD" w:rsidR="002C7335" w:rsidRPr="001B1BE2" w:rsidRDefault="002C7335" w:rsidP="00820441">
            <w:pPr>
              <w:pStyle w:val="Corpsdetexte"/>
              <w:rPr>
                <w:rFonts w:ascii="Times New Roman" w:hAnsi="Times New Roman" w:cs="Times New Roman"/>
                <w:i/>
              </w:rPr>
            </w:pPr>
            <w:r w:rsidRPr="001B1BE2">
              <w:rPr>
                <w:rFonts w:ascii="Times New Roman" w:hAnsi="Times New Roman" w:cs="Times New Roman"/>
                <w:i/>
              </w:rPr>
              <w:t>Indicateur</w:t>
            </w:r>
            <w:r w:rsidR="005772D4">
              <w:rPr>
                <w:rFonts w:ascii="Times New Roman" w:hAnsi="Times New Roman" w:cs="Times New Roman"/>
                <w:i/>
              </w:rPr>
              <w:t>s</w:t>
            </w:r>
            <w:r w:rsidRPr="001B1BE2">
              <w:rPr>
                <w:rFonts w:ascii="Times New Roman" w:hAnsi="Times New Roman" w:cs="Times New Roman"/>
                <w:i/>
              </w:rPr>
              <w:t xml:space="preserve"> de résultat</w:t>
            </w:r>
            <w:r w:rsidR="005772D4">
              <w:rPr>
                <w:rFonts w:ascii="Times New Roman" w:hAnsi="Times New Roman" w:cs="Times New Roman"/>
                <w:i/>
              </w:rPr>
              <w:t>s</w:t>
            </w:r>
            <w:r w:rsidR="0061785D" w:rsidRPr="001B1BE2">
              <w:rPr>
                <w:rFonts w:ascii="Times New Roman" w:hAnsi="Times New Roman" w:cs="Times New Roman"/>
                <w:i/>
              </w:rPr>
              <w:t xml:space="preserve"> (valeur</w:t>
            </w:r>
            <w:r w:rsidR="005772D4">
              <w:rPr>
                <w:rFonts w:ascii="Times New Roman" w:hAnsi="Times New Roman" w:cs="Times New Roman"/>
                <w:i/>
              </w:rPr>
              <w:t>s</w:t>
            </w:r>
            <w:r w:rsidR="0061785D" w:rsidRPr="001B1BE2">
              <w:rPr>
                <w:rFonts w:ascii="Times New Roman" w:hAnsi="Times New Roman" w:cs="Times New Roman"/>
                <w:i/>
              </w:rPr>
              <w:t xml:space="preserve"> cible</w:t>
            </w:r>
            <w:r w:rsidR="005772D4">
              <w:rPr>
                <w:rFonts w:ascii="Times New Roman" w:hAnsi="Times New Roman" w:cs="Times New Roman"/>
                <w:i/>
              </w:rPr>
              <w:t>s</w:t>
            </w:r>
            <w:r w:rsidR="0061785D" w:rsidRPr="001B1BE2">
              <w:rPr>
                <w:rFonts w:ascii="Times New Roman" w:hAnsi="Times New Roman" w:cs="Times New Roman"/>
                <w:i/>
              </w:rPr>
              <w:t xml:space="preserve"> et valeur</w:t>
            </w:r>
            <w:r w:rsidR="005772D4">
              <w:rPr>
                <w:rFonts w:ascii="Times New Roman" w:hAnsi="Times New Roman" w:cs="Times New Roman"/>
                <w:i/>
              </w:rPr>
              <w:t>s</w:t>
            </w:r>
            <w:r w:rsidR="0061785D" w:rsidRPr="001B1BE2">
              <w:rPr>
                <w:rFonts w:ascii="Times New Roman" w:hAnsi="Times New Roman" w:cs="Times New Roman"/>
                <w:i/>
              </w:rPr>
              <w:t xml:space="preserve"> atteinte</w:t>
            </w:r>
            <w:r w:rsidR="005772D4">
              <w:rPr>
                <w:rFonts w:ascii="Times New Roman" w:hAnsi="Times New Roman" w:cs="Times New Roman"/>
                <w:i/>
              </w:rPr>
              <w:t>s</w:t>
            </w:r>
            <w:r w:rsidR="0061785D" w:rsidRPr="001B1BE2">
              <w:rPr>
                <w:rFonts w:ascii="Times New Roman" w:hAnsi="Times New Roman" w:cs="Times New Roman"/>
              </w:rPr>
              <w:t>)</w:t>
            </w:r>
            <w:r w:rsidR="003D368A" w:rsidRPr="001B1BE2">
              <w:rPr>
                <w:rFonts w:ascii="Times New Roman" w:hAnsi="Times New Roman" w:cs="Times New Roman"/>
              </w:rPr>
              <w:t> :</w:t>
            </w:r>
          </w:p>
        </w:tc>
      </w:tr>
      <w:tr w:rsidR="00CE3C1F" w:rsidRPr="001B1BE2" w14:paraId="5AF4F7CF" w14:textId="77777777" w:rsidTr="00CE3C1F">
        <w:tc>
          <w:tcPr>
            <w:tcW w:w="4531" w:type="dxa"/>
            <w:shd w:val="clear" w:color="auto" w:fill="auto"/>
          </w:tcPr>
          <w:p w14:paraId="67E32640" w14:textId="1DE0BE84" w:rsidR="00CE3C1F" w:rsidRPr="00A903AC" w:rsidRDefault="00CE3C1F" w:rsidP="00D25403">
            <w:pPr>
              <w:pStyle w:val="Style1"/>
              <w:jc w:val="center"/>
              <w:rPr>
                <w:b/>
                <w:sz w:val="22"/>
                <w:szCs w:val="22"/>
              </w:rPr>
            </w:pPr>
            <w:r w:rsidRPr="00A903AC">
              <w:rPr>
                <w:b/>
                <w:sz w:val="22"/>
                <w:szCs w:val="22"/>
              </w:rPr>
              <w:t>Activités</w:t>
            </w:r>
            <w:r>
              <w:rPr>
                <w:b/>
                <w:sz w:val="22"/>
                <w:szCs w:val="22"/>
              </w:rPr>
              <w:t xml:space="preserve"> prévues</w:t>
            </w:r>
          </w:p>
          <w:p w14:paraId="6777CFA3" w14:textId="7CACC9E7" w:rsidR="00CE3C1F" w:rsidRPr="001B1BE2" w:rsidRDefault="00CE3C1F" w:rsidP="00D25403">
            <w:pPr>
              <w:pStyle w:val="Style1"/>
              <w:jc w:val="center"/>
              <w:rPr>
                <w:color w:val="365F91"/>
                <w:szCs w:val="22"/>
              </w:rPr>
            </w:pPr>
            <w:r w:rsidRPr="00A903AC">
              <w:rPr>
                <w:b/>
                <w:i/>
                <w:color w:val="365F91"/>
                <w:sz w:val="22"/>
                <w:szCs w:val="22"/>
              </w:rPr>
              <w:t xml:space="preserve">Reprendre les activités </w:t>
            </w:r>
            <w:r>
              <w:rPr>
                <w:b/>
                <w:i/>
                <w:color w:val="365F91"/>
                <w:sz w:val="22"/>
                <w:szCs w:val="22"/>
              </w:rPr>
              <w:t xml:space="preserve">chiffrées </w:t>
            </w:r>
            <w:r w:rsidRPr="00A903AC">
              <w:rPr>
                <w:b/>
                <w:i/>
                <w:color w:val="365F91"/>
                <w:sz w:val="22"/>
                <w:szCs w:val="22"/>
              </w:rPr>
              <w:t>du cadre logique</w:t>
            </w:r>
          </w:p>
        </w:tc>
        <w:tc>
          <w:tcPr>
            <w:tcW w:w="4963" w:type="dxa"/>
            <w:shd w:val="clear" w:color="auto" w:fill="auto"/>
          </w:tcPr>
          <w:p w14:paraId="76779256" w14:textId="1A81DB72" w:rsidR="00CE3C1F" w:rsidRPr="00A903AC" w:rsidRDefault="00CE3C1F" w:rsidP="00D25403">
            <w:pPr>
              <w:pStyle w:val="Style1"/>
              <w:jc w:val="center"/>
              <w:rPr>
                <w:b/>
                <w:color w:val="000000"/>
                <w:sz w:val="22"/>
                <w:szCs w:val="22"/>
              </w:rPr>
            </w:pPr>
            <w:r>
              <w:rPr>
                <w:b/>
                <w:color w:val="000000"/>
                <w:sz w:val="22"/>
                <w:szCs w:val="22"/>
              </w:rPr>
              <w:t>A</w:t>
            </w:r>
            <w:r w:rsidRPr="00A903AC">
              <w:rPr>
                <w:b/>
                <w:color w:val="000000"/>
                <w:sz w:val="22"/>
                <w:szCs w:val="22"/>
              </w:rPr>
              <w:t xml:space="preserve">ctivités réalisées à l’issue </w:t>
            </w:r>
            <w:r>
              <w:rPr>
                <w:b/>
                <w:color w:val="000000"/>
                <w:sz w:val="22"/>
                <w:szCs w:val="22"/>
              </w:rPr>
              <w:t>du projet</w:t>
            </w:r>
          </w:p>
          <w:p w14:paraId="6435ED71" w14:textId="02CC7557" w:rsidR="00CE3C1F" w:rsidRPr="00D25403" w:rsidRDefault="00CE3C1F" w:rsidP="00D25403">
            <w:pPr>
              <w:ind w:left="32"/>
              <w:jc w:val="center"/>
              <w:rPr>
                <w:rFonts w:ascii="Times New Roman" w:hAnsi="Times New Roman" w:cs="Times New Roman"/>
                <w:b/>
                <w:i/>
                <w:color w:val="365F91"/>
              </w:rPr>
            </w:pPr>
            <w:r w:rsidRPr="00D25403">
              <w:rPr>
                <w:rFonts w:ascii="Times New Roman" w:hAnsi="Times New Roman" w:cs="Times New Roman"/>
                <w:b/>
                <w:i/>
                <w:color w:val="365F91"/>
              </w:rPr>
              <w:t xml:space="preserve">Renseigner l’état d’avancement à l’issue </w:t>
            </w:r>
            <w:r>
              <w:rPr>
                <w:rFonts w:ascii="Times New Roman" w:hAnsi="Times New Roman" w:cs="Times New Roman"/>
                <w:b/>
                <w:i/>
                <w:color w:val="365F91"/>
              </w:rPr>
              <w:t>du projet</w:t>
            </w:r>
          </w:p>
          <w:p w14:paraId="758DC615" w14:textId="77777777" w:rsidR="00CE3C1F" w:rsidRPr="001B1BE2" w:rsidRDefault="00CE3C1F" w:rsidP="00D25403">
            <w:pPr>
              <w:pStyle w:val="Corpsdetexte"/>
              <w:rPr>
                <w:rFonts w:ascii="Times New Roman" w:hAnsi="Times New Roman" w:cs="Times New Roman"/>
                <w:i/>
                <w:color w:val="365F91"/>
              </w:rPr>
            </w:pPr>
          </w:p>
        </w:tc>
      </w:tr>
      <w:tr w:rsidR="00CE3C1F" w:rsidRPr="001B1BE2" w14:paraId="197CFD7D" w14:textId="77777777" w:rsidTr="00CE3C1F">
        <w:tc>
          <w:tcPr>
            <w:tcW w:w="4531" w:type="dxa"/>
            <w:shd w:val="clear" w:color="auto" w:fill="auto"/>
          </w:tcPr>
          <w:p w14:paraId="5B58C75E" w14:textId="77777777" w:rsidR="00CE3C1F" w:rsidRPr="00D25403" w:rsidRDefault="00CE3C1F" w:rsidP="0063576A">
            <w:pPr>
              <w:ind w:left="32"/>
              <w:rPr>
                <w:rFonts w:ascii="Times New Roman" w:hAnsi="Times New Roman" w:cs="Times New Roman"/>
                <w:b/>
                <w:i/>
                <w:color w:val="365F91"/>
              </w:rPr>
            </w:pPr>
            <w:r w:rsidRPr="00D25403">
              <w:rPr>
                <w:rFonts w:ascii="Times New Roman" w:hAnsi="Times New Roman" w:cs="Times New Roman"/>
                <w:b/>
                <w:i/>
                <w:color w:val="365F91"/>
              </w:rPr>
              <w:t>Ex I.1: 2500 ménages agricoles ont reçu les intrants agricoles et les semences</w:t>
            </w:r>
          </w:p>
          <w:p w14:paraId="77E53AFC" w14:textId="77777777" w:rsidR="00CE3C1F" w:rsidRPr="00D25403" w:rsidRDefault="00CE3C1F" w:rsidP="0063576A">
            <w:pPr>
              <w:ind w:left="32"/>
              <w:rPr>
                <w:rFonts w:ascii="Times New Roman" w:hAnsi="Times New Roman" w:cs="Times New Roman"/>
                <w:b/>
                <w:i/>
                <w:color w:val="365F91"/>
              </w:rPr>
            </w:pPr>
            <w:r w:rsidRPr="00D25403">
              <w:rPr>
                <w:rFonts w:ascii="Times New Roman" w:hAnsi="Times New Roman" w:cs="Times New Roman"/>
                <w:b/>
                <w:i/>
                <w:color w:val="365F91"/>
              </w:rPr>
              <w:t>Ex I.2: 90 formations sont réalisées sur l’agroécologie et sur l’agriculture intelligente face au climat</w:t>
            </w:r>
          </w:p>
          <w:p w14:paraId="38721079" w14:textId="77777777" w:rsidR="00CE3C1F" w:rsidRPr="00D25403" w:rsidRDefault="00CE3C1F" w:rsidP="00CE3C1F">
            <w:pPr>
              <w:ind w:left="32"/>
              <w:rPr>
                <w:b/>
              </w:rPr>
            </w:pPr>
          </w:p>
        </w:tc>
        <w:tc>
          <w:tcPr>
            <w:tcW w:w="4963" w:type="dxa"/>
            <w:shd w:val="clear" w:color="auto" w:fill="auto"/>
          </w:tcPr>
          <w:p w14:paraId="294848E8"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Ex I.1 : 2500 ménages ont reçu les dotations prévues</w:t>
            </w:r>
          </w:p>
          <w:p w14:paraId="5521AFA4" w14:textId="3E8A57A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 xml:space="preserve">Ex I.2 : </w:t>
            </w:r>
            <w:r>
              <w:rPr>
                <w:rFonts w:ascii="Times New Roman" w:hAnsi="Times New Roman" w:cs="Times New Roman"/>
                <w:b/>
                <w:i/>
                <w:color w:val="365F91"/>
              </w:rPr>
              <w:t>8</w:t>
            </w:r>
            <w:r w:rsidRPr="00D25403">
              <w:rPr>
                <w:rFonts w:ascii="Times New Roman" w:hAnsi="Times New Roman" w:cs="Times New Roman"/>
                <w:b/>
                <w:i/>
                <w:color w:val="365F91"/>
              </w:rPr>
              <w:t>0 formations ont été réalisées</w:t>
            </w:r>
          </w:p>
          <w:p w14:paraId="06B99B07" w14:textId="77777777" w:rsidR="00CE3C1F" w:rsidRPr="00D25403" w:rsidRDefault="00CE3C1F" w:rsidP="00D25403">
            <w:pPr>
              <w:pStyle w:val="Style1"/>
              <w:jc w:val="center"/>
              <w:rPr>
                <w:b/>
                <w:color w:val="000000"/>
                <w:sz w:val="22"/>
                <w:szCs w:val="22"/>
              </w:rPr>
            </w:pPr>
          </w:p>
        </w:tc>
      </w:tr>
      <w:tr w:rsidR="00CE3C1F" w:rsidRPr="001B1BE2" w14:paraId="20A83933" w14:textId="77777777" w:rsidTr="00CE3C1F">
        <w:tc>
          <w:tcPr>
            <w:tcW w:w="4531" w:type="dxa"/>
            <w:shd w:val="clear" w:color="auto" w:fill="auto"/>
          </w:tcPr>
          <w:p w14:paraId="085C0BBC"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A.1.2: XXX</w:t>
            </w:r>
          </w:p>
          <w:p w14:paraId="6DE781A9" w14:textId="77777777" w:rsidR="00CE3C1F" w:rsidRPr="00D25403" w:rsidRDefault="00CE3C1F" w:rsidP="00D25403">
            <w:pPr>
              <w:pStyle w:val="Style1"/>
              <w:jc w:val="center"/>
              <w:rPr>
                <w:b/>
                <w:sz w:val="22"/>
                <w:szCs w:val="22"/>
              </w:rPr>
            </w:pPr>
          </w:p>
        </w:tc>
        <w:tc>
          <w:tcPr>
            <w:tcW w:w="4963" w:type="dxa"/>
            <w:shd w:val="clear" w:color="auto" w:fill="auto"/>
          </w:tcPr>
          <w:p w14:paraId="2E81244F"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2B5ABBC6"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1963B1C9" w14:textId="77777777" w:rsidR="00CE3C1F" w:rsidRPr="00D25403" w:rsidRDefault="00CE3C1F" w:rsidP="00D25403">
            <w:pPr>
              <w:pStyle w:val="Style1"/>
              <w:jc w:val="center"/>
              <w:rPr>
                <w:b/>
                <w:color w:val="000000"/>
                <w:sz w:val="22"/>
                <w:szCs w:val="22"/>
              </w:rPr>
            </w:pPr>
          </w:p>
        </w:tc>
      </w:tr>
      <w:tr w:rsidR="00CE3C1F" w:rsidRPr="001B1BE2" w14:paraId="07B8AC7E" w14:textId="77777777" w:rsidTr="00CE3C1F">
        <w:tc>
          <w:tcPr>
            <w:tcW w:w="4531" w:type="dxa"/>
            <w:shd w:val="clear" w:color="auto" w:fill="auto"/>
          </w:tcPr>
          <w:p w14:paraId="52E262EF"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A.1.3: XXX</w:t>
            </w:r>
          </w:p>
          <w:p w14:paraId="6705FEA1" w14:textId="77777777" w:rsidR="00CE3C1F" w:rsidRPr="00D25403" w:rsidRDefault="00CE3C1F" w:rsidP="00D25403">
            <w:pPr>
              <w:pStyle w:val="Style1"/>
              <w:jc w:val="center"/>
              <w:rPr>
                <w:b/>
                <w:sz w:val="22"/>
                <w:szCs w:val="22"/>
              </w:rPr>
            </w:pPr>
          </w:p>
        </w:tc>
        <w:tc>
          <w:tcPr>
            <w:tcW w:w="4963" w:type="dxa"/>
            <w:shd w:val="clear" w:color="auto" w:fill="auto"/>
          </w:tcPr>
          <w:p w14:paraId="493FDB30"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I.1 : XXX</w:t>
            </w:r>
          </w:p>
          <w:p w14:paraId="31C8ACB6" w14:textId="77777777" w:rsidR="00CE3C1F" w:rsidRPr="00D25403" w:rsidRDefault="00CE3C1F" w:rsidP="00D25403">
            <w:pPr>
              <w:ind w:left="32"/>
              <w:rPr>
                <w:rFonts w:ascii="Times New Roman" w:hAnsi="Times New Roman" w:cs="Times New Roman"/>
                <w:b/>
                <w:i/>
                <w:color w:val="365F91"/>
              </w:rPr>
            </w:pPr>
            <w:r w:rsidRPr="00D25403">
              <w:rPr>
                <w:rFonts w:ascii="Times New Roman" w:hAnsi="Times New Roman" w:cs="Times New Roman"/>
                <w:b/>
                <w:i/>
                <w:color w:val="365F91"/>
              </w:rPr>
              <w:t>I.2 : XXX</w:t>
            </w:r>
          </w:p>
          <w:p w14:paraId="4AD27AAA" w14:textId="77777777" w:rsidR="00CE3C1F" w:rsidRPr="00D25403" w:rsidRDefault="00CE3C1F" w:rsidP="00D25403">
            <w:pPr>
              <w:pStyle w:val="Style1"/>
              <w:jc w:val="center"/>
              <w:rPr>
                <w:b/>
                <w:color w:val="000000"/>
                <w:sz w:val="22"/>
                <w:szCs w:val="22"/>
              </w:rPr>
            </w:pPr>
          </w:p>
        </w:tc>
      </w:tr>
      <w:tr w:rsidR="00D25403" w:rsidRPr="001B1BE2" w14:paraId="4A1C025C" w14:textId="77777777" w:rsidTr="00CE3C1F">
        <w:tc>
          <w:tcPr>
            <w:tcW w:w="4531" w:type="dxa"/>
            <w:shd w:val="clear" w:color="auto" w:fill="auto"/>
          </w:tcPr>
          <w:p w14:paraId="386F1CAB" w14:textId="0134BA10"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w:t>
            </w:r>
            <w:r>
              <w:rPr>
                <w:rFonts w:ascii="Times New Roman" w:hAnsi="Times New Roman" w:cs="Times New Roman"/>
                <w:i/>
                <w:color w:val="365F91"/>
              </w:rPr>
              <w:t>s et</w:t>
            </w:r>
            <w:r w:rsidRPr="001B1BE2">
              <w:rPr>
                <w:rFonts w:ascii="Times New Roman" w:hAnsi="Times New Roman" w:cs="Times New Roman"/>
                <w:i/>
                <w:color w:val="365F91"/>
              </w:rPr>
              <w:t xml:space="preserve"> l’atteinte du résultat 1</w:t>
            </w:r>
            <w:r>
              <w:rPr>
                <w:rFonts w:ascii="Times New Roman" w:hAnsi="Times New Roman" w:cs="Times New Roman"/>
                <w:i/>
                <w:color w:val="365F91"/>
              </w:rPr>
              <w:t>, si nécessaire et synthétique : </w:t>
            </w:r>
          </w:p>
        </w:tc>
        <w:tc>
          <w:tcPr>
            <w:tcW w:w="4963" w:type="dxa"/>
            <w:shd w:val="clear" w:color="auto" w:fill="auto"/>
          </w:tcPr>
          <w:p w14:paraId="67ABEFD1" w14:textId="77777777" w:rsidR="00D25403" w:rsidRPr="00FF7191" w:rsidRDefault="00D25403" w:rsidP="00D25403">
            <w:pPr>
              <w:ind w:left="32"/>
              <w:rPr>
                <w:rFonts w:ascii="Times New Roman" w:hAnsi="Times New Roman" w:cs="Times New Roman"/>
                <w:b/>
                <w:i/>
                <w:color w:val="365F91"/>
              </w:rPr>
            </w:pPr>
          </w:p>
        </w:tc>
      </w:tr>
      <w:tr w:rsidR="00D25403" w:rsidRPr="001B1BE2" w14:paraId="0952C6CE" w14:textId="77777777" w:rsidTr="00820441">
        <w:tc>
          <w:tcPr>
            <w:tcW w:w="9494" w:type="dxa"/>
            <w:gridSpan w:val="2"/>
            <w:shd w:val="clear" w:color="auto" w:fill="auto"/>
          </w:tcPr>
          <w:p w14:paraId="79E15D58" w14:textId="77777777" w:rsidR="00D25403" w:rsidRPr="001B1BE2" w:rsidRDefault="00D25403" w:rsidP="00D25403">
            <w:pPr>
              <w:pStyle w:val="Corpsdetexte"/>
              <w:rPr>
                <w:rFonts w:ascii="Times New Roman" w:hAnsi="Times New Roman" w:cs="Times New Roman"/>
                <w:i/>
              </w:rPr>
            </w:pPr>
            <w:r>
              <w:rPr>
                <w:rFonts w:ascii="Times New Roman" w:hAnsi="Times New Roman" w:cs="Times New Roman"/>
                <w:b/>
              </w:rPr>
              <w:t>Résultat 2</w:t>
            </w:r>
            <w:r w:rsidRPr="001B1BE2">
              <w:rPr>
                <w:rFonts w:ascii="Times New Roman" w:hAnsi="Times New Roman" w:cs="Times New Roman"/>
                <w:i/>
              </w:rPr>
              <w:t xml:space="preserve"> : </w:t>
            </w:r>
            <w:r w:rsidRPr="001B1BE2">
              <w:rPr>
                <w:rFonts w:ascii="Times New Roman" w:hAnsi="Times New Roman" w:cs="Times New Roman"/>
                <w:b/>
                <w:i/>
                <w:color w:val="365F91"/>
              </w:rPr>
              <w:t>reprendre les résultats du cadre logique</w:t>
            </w:r>
          </w:p>
          <w:p w14:paraId="4988347F" w14:textId="53D18932" w:rsidR="00D25403" w:rsidRPr="00D25403" w:rsidRDefault="00D25403" w:rsidP="00D25403">
            <w:pPr>
              <w:ind w:left="32"/>
              <w:rPr>
                <w:rFonts w:ascii="Times New Roman" w:hAnsi="Times New Roman" w:cs="Times New Roman"/>
                <w:b/>
                <w:i/>
                <w:color w:val="365F91"/>
              </w:rPr>
            </w:pPr>
            <w:r w:rsidRPr="001B1BE2">
              <w:rPr>
                <w:rFonts w:ascii="Times New Roman" w:hAnsi="Times New Roman" w:cs="Times New Roman"/>
                <w:i/>
              </w:rPr>
              <w:t>Indicateur</w:t>
            </w:r>
            <w:r w:rsidR="0082518B">
              <w:rPr>
                <w:rFonts w:ascii="Times New Roman" w:hAnsi="Times New Roman" w:cs="Times New Roman"/>
                <w:i/>
              </w:rPr>
              <w:t>s</w:t>
            </w:r>
            <w:r w:rsidRPr="001B1BE2">
              <w:rPr>
                <w:rFonts w:ascii="Times New Roman" w:hAnsi="Times New Roman" w:cs="Times New Roman"/>
                <w:i/>
              </w:rPr>
              <w:t xml:space="preserve"> de résultat</w:t>
            </w:r>
            <w:r w:rsidR="0082518B">
              <w:rPr>
                <w:rFonts w:ascii="Times New Roman" w:hAnsi="Times New Roman" w:cs="Times New Roman"/>
                <w:i/>
              </w:rPr>
              <w:t>s</w:t>
            </w:r>
            <w:r w:rsidRPr="001B1BE2">
              <w:rPr>
                <w:rFonts w:ascii="Times New Roman" w:hAnsi="Times New Roman" w:cs="Times New Roman"/>
                <w:i/>
              </w:rPr>
              <w:t xml:space="preserve"> (valeur</w:t>
            </w:r>
            <w:r w:rsidR="0082518B">
              <w:rPr>
                <w:rFonts w:ascii="Times New Roman" w:hAnsi="Times New Roman" w:cs="Times New Roman"/>
                <w:i/>
              </w:rPr>
              <w:t>s</w:t>
            </w:r>
            <w:r w:rsidRPr="001B1BE2">
              <w:rPr>
                <w:rFonts w:ascii="Times New Roman" w:hAnsi="Times New Roman" w:cs="Times New Roman"/>
                <w:i/>
              </w:rPr>
              <w:t xml:space="preserve"> cible</w:t>
            </w:r>
            <w:r w:rsidR="0082518B">
              <w:rPr>
                <w:rFonts w:ascii="Times New Roman" w:hAnsi="Times New Roman" w:cs="Times New Roman"/>
                <w:i/>
              </w:rPr>
              <w:t>s</w:t>
            </w:r>
            <w:r w:rsidRPr="001B1BE2">
              <w:rPr>
                <w:rFonts w:ascii="Times New Roman" w:hAnsi="Times New Roman" w:cs="Times New Roman"/>
                <w:i/>
              </w:rPr>
              <w:t xml:space="preserve"> et valeur</w:t>
            </w:r>
            <w:r w:rsidR="0082518B">
              <w:rPr>
                <w:rFonts w:ascii="Times New Roman" w:hAnsi="Times New Roman" w:cs="Times New Roman"/>
                <w:i/>
              </w:rPr>
              <w:t>s</w:t>
            </w:r>
            <w:r w:rsidRPr="001B1BE2">
              <w:rPr>
                <w:rFonts w:ascii="Times New Roman" w:hAnsi="Times New Roman" w:cs="Times New Roman"/>
                <w:i/>
              </w:rPr>
              <w:t xml:space="preserve"> atteinte</w:t>
            </w:r>
            <w:r w:rsidR="0082518B">
              <w:rPr>
                <w:rFonts w:ascii="Times New Roman" w:hAnsi="Times New Roman" w:cs="Times New Roman"/>
                <w:i/>
              </w:rPr>
              <w:t>s</w:t>
            </w:r>
            <w:r w:rsidRPr="001B1BE2">
              <w:rPr>
                <w:rFonts w:ascii="Times New Roman" w:hAnsi="Times New Roman" w:cs="Times New Roman"/>
              </w:rPr>
              <w:t>) :</w:t>
            </w:r>
          </w:p>
        </w:tc>
      </w:tr>
      <w:tr w:rsidR="00CE3C1F" w:rsidRPr="001B1BE2" w14:paraId="575A1B4E" w14:textId="77777777" w:rsidTr="00CE3C1F">
        <w:tc>
          <w:tcPr>
            <w:tcW w:w="4531" w:type="dxa"/>
            <w:shd w:val="clear" w:color="auto" w:fill="auto"/>
          </w:tcPr>
          <w:p w14:paraId="3B659F36" w14:textId="0CB02155" w:rsidR="00CE3C1F" w:rsidRPr="00133A58" w:rsidRDefault="00CE3C1F" w:rsidP="00D25403">
            <w:pPr>
              <w:ind w:left="32"/>
              <w:rPr>
                <w:rFonts w:ascii="Times New Roman" w:hAnsi="Times New Roman" w:cs="Times New Roman"/>
                <w:b/>
                <w:i/>
                <w:color w:val="365F91"/>
              </w:rPr>
            </w:pPr>
            <w:r>
              <w:rPr>
                <w:rFonts w:ascii="Times New Roman" w:hAnsi="Times New Roman" w:cs="Times New Roman"/>
                <w:b/>
                <w:i/>
                <w:color w:val="365F91"/>
              </w:rPr>
              <w:t>A.2</w:t>
            </w:r>
            <w:r w:rsidRPr="00133A58">
              <w:rPr>
                <w:rFonts w:ascii="Times New Roman" w:hAnsi="Times New Roman" w:cs="Times New Roman"/>
                <w:b/>
                <w:i/>
                <w:color w:val="365F91"/>
              </w:rPr>
              <w:t>.</w:t>
            </w:r>
            <w:r>
              <w:rPr>
                <w:rFonts w:ascii="Times New Roman" w:hAnsi="Times New Roman" w:cs="Times New Roman"/>
                <w:b/>
                <w:i/>
                <w:color w:val="365F91"/>
              </w:rPr>
              <w:t>1</w:t>
            </w:r>
            <w:r w:rsidRPr="00133A58">
              <w:rPr>
                <w:rFonts w:ascii="Times New Roman" w:hAnsi="Times New Roman" w:cs="Times New Roman"/>
                <w:b/>
                <w:i/>
                <w:color w:val="365F91"/>
              </w:rPr>
              <w:t>: XXX</w:t>
            </w:r>
          </w:p>
          <w:p w14:paraId="747B7A63" w14:textId="77777777" w:rsidR="00CE3C1F" w:rsidRPr="001B1BE2" w:rsidRDefault="00CE3C1F" w:rsidP="00D25403">
            <w:pPr>
              <w:pStyle w:val="Style1"/>
              <w:rPr>
                <w:sz w:val="22"/>
                <w:szCs w:val="22"/>
              </w:rPr>
            </w:pPr>
          </w:p>
        </w:tc>
        <w:tc>
          <w:tcPr>
            <w:tcW w:w="4963" w:type="dxa"/>
            <w:shd w:val="clear" w:color="auto" w:fill="auto"/>
          </w:tcPr>
          <w:p w14:paraId="36D9A9F6" w14:textId="77777777" w:rsidR="00CE3C1F" w:rsidRPr="001B1BE2" w:rsidRDefault="00CE3C1F" w:rsidP="00D25403">
            <w:pPr>
              <w:pStyle w:val="Style1"/>
              <w:jc w:val="center"/>
              <w:rPr>
                <w:color w:val="000000"/>
                <w:sz w:val="22"/>
                <w:szCs w:val="22"/>
              </w:rPr>
            </w:pPr>
          </w:p>
        </w:tc>
      </w:tr>
      <w:tr w:rsidR="00CE3C1F" w:rsidRPr="001B1BE2" w14:paraId="16B4E72F" w14:textId="77777777" w:rsidTr="00CE3C1F">
        <w:tc>
          <w:tcPr>
            <w:tcW w:w="4531" w:type="dxa"/>
            <w:shd w:val="clear" w:color="auto" w:fill="auto"/>
          </w:tcPr>
          <w:p w14:paraId="3515C0C7" w14:textId="50B512EF" w:rsidR="00CE3C1F" w:rsidRPr="00133A58" w:rsidRDefault="00CE3C1F" w:rsidP="00D25403">
            <w:pPr>
              <w:ind w:left="32"/>
              <w:rPr>
                <w:rFonts w:ascii="Times New Roman" w:hAnsi="Times New Roman" w:cs="Times New Roman"/>
                <w:b/>
                <w:i/>
                <w:color w:val="365F91"/>
              </w:rPr>
            </w:pPr>
            <w:r w:rsidRPr="00133A58">
              <w:rPr>
                <w:rFonts w:ascii="Times New Roman" w:hAnsi="Times New Roman" w:cs="Times New Roman"/>
                <w:b/>
                <w:i/>
                <w:color w:val="365F91"/>
              </w:rPr>
              <w:t>A.</w:t>
            </w:r>
            <w:r>
              <w:rPr>
                <w:rFonts w:ascii="Times New Roman" w:hAnsi="Times New Roman" w:cs="Times New Roman"/>
                <w:b/>
                <w:i/>
                <w:color w:val="365F91"/>
              </w:rPr>
              <w:t>2</w:t>
            </w:r>
            <w:r w:rsidRPr="00133A58">
              <w:rPr>
                <w:rFonts w:ascii="Times New Roman" w:hAnsi="Times New Roman" w:cs="Times New Roman"/>
                <w:b/>
                <w:i/>
                <w:color w:val="365F91"/>
              </w:rPr>
              <w:t>.</w:t>
            </w:r>
            <w:r>
              <w:rPr>
                <w:rFonts w:ascii="Times New Roman" w:hAnsi="Times New Roman" w:cs="Times New Roman"/>
                <w:b/>
                <w:i/>
                <w:color w:val="365F91"/>
              </w:rPr>
              <w:t>2</w:t>
            </w:r>
            <w:r w:rsidRPr="00133A58">
              <w:rPr>
                <w:rFonts w:ascii="Times New Roman" w:hAnsi="Times New Roman" w:cs="Times New Roman"/>
                <w:b/>
                <w:i/>
                <w:color w:val="365F91"/>
              </w:rPr>
              <w:t>: XXX</w:t>
            </w:r>
          </w:p>
          <w:p w14:paraId="18E0B49E" w14:textId="77777777" w:rsidR="00CE3C1F" w:rsidRPr="00133A58" w:rsidRDefault="00CE3C1F" w:rsidP="00D25403">
            <w:pPr>
              <w:ind w:left="32"/>
              <w:rPr>
                <w:rFonts w:ascii="Times New Roman" w:hAnsi="Times New Roman" w:cs="Times New Roman"/>
                <w:b/>
                <w:i/>
                <w:color w:val="365F91"/>
              </w:rPr>
            </w:pPr>
          </w:p>
        </w:tc>
        <w:tc>
          <w:tcPr>
            <w:tcW w:w="4963" w:type="dxa"/>
            <w:shd w:val="clear" w:color="auto" w:fill="auto"/>
          </w:tcPr>
          <w:p w14:paraId="67753666" w14:textId="77777777" w:rsidR="00CE3C1F" w:rsidRPr="001B1BE2" w:rsidRDefault="00CE3C1F" w:rsidP="00D25403">
            <w:pPr>
              <w:pStyle w:val="Style1"/>
              <w:jc w:val="center"/>
              <w:rPr>
                <w:color w:val="000000"/>
                <w:sz w:val="22"/>
                <w:szCs w:val="22"/>
              </w:rPr>
            </w:pPr>
          </w:p>
        </w:tc>
      </w:tr>
      <w:tr w:rsidR="00CE3C1F" w:rsidRPr="001B1BE2" w14:paraId="11023D7C" w14:textId="77777777" w:rsidTr="00CE3C1F">
        <w:tc>
          <w:tcPr>
            <w:tcW w:w="4531" w:type="dxa"/>
            <w:shd w:val="clear" w:color="auto" w:fill="auto"/>
          </w:tcPr>
          <w:p w14:paraId="3A5C31A5" w14:textId="7868CF47" w:rsidR="00CE3C1F" w:rsidRPr="00133A58" w:rsidRDefault="00CE3C1F" w:rsidP="00D25403">
            <w:pPr>
              <w:ind w:left="32"/>
              <w:rPr>
                <w:rFonts w:ascii="Times New Roman" w:hAnsi="Times New Roman" w:cs="Times New Roman"/>
                <w:b/>
                <w:i/>
                <w:color w:val="365F91"/>
              </w:rPr>
            </w:pPr>
            <w:r w:rsidRPr="001B1BE2">
              <w:rPr>
                <w:rFonts w:ascii="Times New Roman" w:hAnsi="Times New Roman" w:cs="Times New Roman"/>
                <w:i/>
                <w:color w:val="365F91"/>
              </w:rPr>
              <w:t>Commentaires sur la mise en œuvre des activités,</w:t>
            </w:r>
            <w:r>
              <w:rPr>
                <w:rFonts w:ascii="Times New Roman" w:hAnsi="Times New Roman" w:cs="Times New Roman"/>
                <w:i/>
                <w:color w:val="365F91"/>
              </w:rPr>
              <w:t xml:space="preserve"> et</w:t>
            </w:r>
            <w:r w:rsidRPr="001B1BE2">
              <w:rPr>
                <w:rFonts w:ascii="Times New Roman" w:hAnsi="Times New Roman" w:cs="Times New Roman"/>
                <w:i/>
                <w:color w:val="365F91"/>
              </w:rPr>
              <w:t xml:space="preserve"> l’atteinte du résultat </w:t>
            </w:r>
            <w:r>
              <w:rPr>
                <w:rFonts w:ascii="Times New Roman" w:hAnsi="Times New Roman" w:cs="Times New Roman"/>
                <w:i/>
                <w:color w:val="365F91"/>
              </w:rPr>
              <w:t>2</w:t>
            </w:r>
            <w:r w:rsidRPr="001B1BE2">
              <w:rPr>
                <w:rFonts w:ascii="Times New Roman" w:hAnsi="Times New Roman" w:cs="Times New Roman"/>
                <w:i/>
                <w:color w:val="365F91"/>
              </w:rPr>
              <w:t xml:space="preserve"> : </w:t>
            </w:r>
          </w:p>
        </w:tc>
        <w:tc>
          <w:tcPr>
            <w:tcW w:w="4963" w:type="dxa"/>
            <w:shd w:val="clear" w:color="auto" w:fill="auto"/>
          </w:tcPr>
          <w:p w14:paraId="2E12598D" w14:textId="77777777" w:rsidR="00CE3C1F" w:rsidRPr="001B1BE2" w:rsidRDefault="00CE3C1F" w:rsidP="00D25403">
            <w:pPr>
              <w:pStyle w:val="Style1"/>
              <w:jc w:val="center"/>
              <w:rPr>
                <w:color w:val="000000"/>
                <w:sz w:val="22"/>
                <w:szCs w:val="22"/>
              </w:rPr>
            </w:pPr>
          </w:p>
        </w:tc>
      </w:tr>
    </w:tbl>
    <w:p w14:paraId="4EDD1E76" w14:textId="77777777" w:rsidR="002C7335" w:rsidRPr="001B1BE2" w:rsidRDefault="002C7335" w:rsidP="002C7335">
      <w:pPr>
        <w:pStyle w:val="Corpsdetexte"/>
        <w:rPr>
          <w:rFonts w:ascii="Times New Roman" w:hAnsi="Times New Roman" w:cs="Times New Roman"/>
          <w:b/>
          <w:i/>
          <w:color w:val="365F91"/>
        </w:rPr>
      </w:pPr>
    </w:p>
    <w:p w14:paraId="238A487F" w14:textId="53174EE3" w:rsidR="002C7335" w:rsidRPr="00D25403" w:rsidRDefault="002C7335" w:rsidP="002C7335">
      <w:pPr>
        <w:pStyle w:val="Corpsdetexte"/>
        <w:rPr>
          <w:rFonts w:ascii="Times New Roman" w:hAnsi="Times New Roman" w:cs="Times New Roman"/>
          <w:b/>
          <w:i/>
          <w:color w:val="365F91"/>
          <w:u w:val="single"/>
        </w:rPr>
      </w:pPr>
      <w:r w:rsidRPr="00D25403">
        <w:rPr>
          <w:rFonts w:ascii="Times New Roman" w:hAnsi="Times New Roman" w:cs="Times New Roman"/>
          <w:b/>
          <w:i/>
          <w:color w:val="365F91"/>
          <w:u w:val="single"/>
        </w:rPr>
        <w:lastRenderedPageBreak/>
        <w:t xml:space="preserve">Modèle à reprendre pour </w:t>
      </w:r>
      <w:r w:rsidR="00D25403" w:rsidRPr="00D25403">
        <w:rPr>
          <w:rFonts w:ascii="Times New Roman" w:hAnsi="Times New Roman" w:cs="Times New Roman"/>
          <w:b/>
          <w:i/>
          <w:color w:val="365F91"/>
          <w:u w:val="single"/>
        </w:rPr>
        <w:t xml:space="preserve">chaque résultat et chaque Objectif Spécifique </w:t>
      </w:r>
      <w:r w:rsidR="00265007">
        <w:rPr>
          <w:rFonts w:ascii="Times New Roman" w:hAnsi="Times New Roman" w:cs="Times New Roman"/>
          <w:b/>
          <w:i/>
          <w:color w:val="365F91"/>
          <w:u w:val="single"/>
        </w:rPr>
        <w:t>(si le projet en comporte plusieurs)</w:t>
      </w:r>
    </w:p>
    <w:p w14:paraId="7A6AEAA9" w14:textId="77777777" w:rsidR="002C7335" w:rsidRPr="001B1BE2" w:rsidRDefault="002C7335" w:rsidP="00BC58C2">
      <w:pPr>
        <w:spacing w:after="0" w:line="240" w:lineRule="auto"/>
        <w:jc w:val="both"/>
        <w:rPr>
          <w:rFonts w:ascii="Times New Roman" w:hAnsi="Times New Roman" w:cs="Times New Roman"/>
          <w:b/>
          <w:szCs w:val="24"/>
          <w:u w:val="single"/>
        </w:rPr>
      </w:pPr>
    </w:p>
    <w:p w14:paraId="67797166" w14:textId="4EFF63BB" w:rsidR="00BC58C2" w:rsidRPr="001B1BE2" w:rsidRDefault="00BC58C2" w:rsidP="00BC58C2">
      <w:pPr>
        <w:spacing w:after="0" w:line="240" w:lineRule="auto"/>
        <w:ind w:left="360"/>
        <w:jc w:val="both"/>
        <w:rPr>
          <w:rFonts w:ascii="Times New Roman" w:eastAsia="Times New Roman" w:hAnsi="Times New Roman" w:cs="Times New Roman"/>
          <w:i/>
          <w:color w:val="365F91"/>
          <w:lang w:eastAsia="fr-FR"/>
        </w:rPr>
      </w:pPr>
    </w:p>
    <w:p w14:paraId="1CB625BA" w14:textId="77777777" w:rsidR="007D77E7" w:rsidRPr="001B1BE2" w:rsidRDefault="007D77E7"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Etat de la relation partenariale et évolutions significatives des partenariats</w:t>
      </w:r>
    </w:p>
    <w:p w14:paraId="39E5593E" w14:textId="2D03294D" w:rsidR="00BC58C2" w:rsidRPr="001B1BE2" w:rsidRDefault="00BC58C2" w:rsidP="0069182B">
      <w:pPr>
        <w:pStyle w:val="Corpsdetexte"/>
        <w:spacing w:after="0" w:line="240" w:lineRule="auto"/>
        <w:jc w:val="both"/>
        <w:rPr>
          <w:rFonts w:ascii="Times New Roman" w:eastAsia="Times New Roman" w:hAnsi="Times New Roman" w:cs="Times New Roman"/>
          <w:lang w:eastAsia="fr-FR"/>
        </w:rPr>
      </w:pPr>
    </w:p>
    <w:p w14:paraId="2E9D60DD" w14:textId="5CC13803"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Evaluez la qualité de l’implication du/des principal(aux) partenaire(s) et la qualité de la relation partenariale tout au long du projet. Les relations entre vous et le(s) partenaire(s)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évolué pendant le projet? Quels sont les aspects sur lesquels vous et votre/vos partenaire(s) ont renforcé leur expertise ?</w:t>
      </w:r>
    </w:p>
    <w:p w14:paraId="7B8EB9F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6699C0BF" w14:textId="511C9641"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expliquez quel(s) a/ont été le(s) nouveau(x) partenaire(s) identifié(s) pendant le projet et quel(s) a/ont été leur(s) rôle(s) dans le projet.  </w:t>
      </w:r>
    </w:p>
    <w:p w14:paraId="50BD29D5"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33843DA6" w14:textId="28E77918"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En quoi le projet </w:t>
      </w:r>
      <w:proofErr w:type="spellStart"/>
      <w:r w:rsidRPr="001B1BE2">
        <w:rPr>
          <w:rFonts w:ascii="Times New Roman" w:eastAsia="Times New Roman" w:hAnsi="Times New Roman" w:cs="Times New Roman"/>
          <w:i/>
          <w:color w:val="365F91"/>
          <w:lang w:eastAsia="fr-FR"/>
        </w:rPr>
        <w:t>a-t-il</w:t>
      </w:r>
      <w:proofErr w:type="spellEnd"/>
      <w:r w:rsidRPr="001B1BE2">
        <w:rPr>
          <w:rFonts w:ascii="Times New Roman" w:eastAsia="Times New Roman" w:hAnsi="Times New Roman" w:cs="Times New Roman"/>
          <w:i/>
          <w:color w:val="365F91"/>
          <w:lang w:eastAsia="fr-FR"/>
        </w:rPr>
        <w:t xml:space="preserve"> renforcé les compétences du/des partenaire(s) local(aux), comment cet impact est-il mesurable ? Ce renforcement de compétences est-il conforme au diagnostic institutionnel réalisé et aux objectifs initiaux du projet ? </w:t>
      </w:r>
    </w:p>
    <w:p w14:paraId="531D5AAB" w14:textId="77777777" w:rsidR="00B56743" w:rsidRPr="001B1BE2" w:rsidRDefault="00B56743" w:rsidP="00BC58C2">
      <w:pPr>
        <w:spacing w:after="0" w:line="240" w:lineRule="auto"/>
        <w:jc w:val="both"/>
        <w:rPr>
          <w:rFonts w:ascii="Times New Roman" w:eastAsia="Times New Roman" w:hAnsi="Times New Roman" w:cs="Times New Roman"/>
          <w:i/>
          <w:color w:val="365F91"/>
          <w:lang w:eastAsia="fr-FR"/>
        </w:rPr>
      </w:pPr>
    </w:p>
    <w:p w14:paraId="733DD01C" w14:textId="10A13D7E" w:rsidR="00BC58C2" w:rsidRPr="001B1BE2" w:rsidRDefault="00BC58C2" w:rsidP="00BC58C2">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Quelles sont vos relations et celles de votre/vos partenaire(s) avec les autorités publiques du/des pays concerné(s) ? Comment ces relations </w:t>
      </w:r>
      <w:proofErr w:type="spellStart"/>
      <w:r w:rsidRPr="001B1BE2">
        <w:rPr>
          <w:rFonts w:ascii="Times New Roman" w:eastAsia="Times New Roman" w:hAnsi="Times New Roman" w:cs="Times New Roman"/>
          <w:i/>
          <w:color w:val="365F91"/>
          <w:lang w:eastAsia="fr-FR"/>
        </w:rPr>
        <w:t>ont-elles</w:t>
      </w:r>
      <w:proofErr w:type="spellEnd"/>
      <w:r w:rsidRPr="001B1BE2">
        <w:rPr>
          <w:rFonts w:ascii="Times New Roman" w:eastAsia="Times New Roman" w:hAnsi="Times New Roman" w:cs="Times New Roman"/>
          <w:i/>
          <w:color w:val="365F91"/>
          <w:lang w:eastAsia="fr-FR"/>
        </w:rPr>
        <w:t xml:space="preserve"> évolué et affecté éventuellement le projet</w:t>
      </w:r>
      <w:r w:rsidR="00081542" w:rsidRPr="001B1BE2">
        <w:rPr>
          <w:rFonts w:ascii="Times New Roman" w:eastAsia="Times New Roman" w:hAnsi="Times New Roman" w:cs="Times New Roman"/>
          <w:i/>
          <w:color w:val="365F91"/>
          <w:lang w:eastAsia="fr-FR"/>
        </w:rPr>
        <w:t> ?</w:t>
      </w:r>
    </w:p>
    <w:p w14:paraId="1D9EFFD3" w14:textId="233EE698" w:rsidR="00BC58C2" w:rsidRPr="001B1BE2" w:rsidRDefault="00BC58C2">
      <w:pPr>
        <w:rPr>
          <w:rFonts w:ascii="Times New Roman" w:hAnsi="Times New Roman" w:cs="Times New Roman"/>
          <w:b/>
          <w:szCs w:val="24"/>
          <w:u w:val="single"/>
        </w:rPr>
      </w:pPr>
    </w:p>
    <w:p w14:paraId="4E71C90C"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Autres évolutions significatives</w:t>
      </w:r>
    </w:p>
    <w:p w14:paraId="7E3ABDED" w14:textId="77777777" w:rsidR="00B56743" w:rsidRPr="001B1BE2" w:rsidRDefault="00B56743" w:rsidP="00B56743">
      <w:pPr>
        <w:pStyle w:val="Corpsdetexte"/>
        <w:ind w:right="-23"/>
        <w:rPr>
          <w:rFonts w:ascii="Times New Roman" w:hAnsi="Times New Roman" w:cs="Times New Roman"/>
          <w:i/>
        </w:rPr>
      </w:pPr>
    </w:p>
    <w:p w14:paraId="2E9534DE" w14:textId="77777777" w:rsidR="00B56743" w:rsidRPr="001B1BE2" w:rsidRDefault="00B56743" w:rsidP="0069182B">
      <w:pPr>
        <w:pStyle w:val="Corpsdetexte"/>
        <w:ind w:right="-22"/>
        <w:jc w:val="both"/>
        <w:rPr>
          <w:rFonts w:ascii="Times New Roman" w:hAnsi="Times New Roman" w:cs="Times New Roman"/>
          <w:i/>
          <w:color w:val="365F91"/>
        </w:rPr>
      </w:pPr>
      <w:r w:rsidRPr="001B1BE2">
        <w:rPr>
          <w:rFonts w:ascii="Times New Roman" w:hAnsi="Times New Roman" w:cs="Times New Roman"/>
          <w:i/>
          <w:color w:val="365F91"/>
        </w:rPr>
        <w:t>Si pertinent, présentez les évolutions significatives dans le pilotage et la gouvernance du projet, la communication, les modalités d’évaluation, les actions d’ECSI, autres.</w:t>
      </w:r>
    </w:p>
    <w:p w14:paraId="65CCA61A" w14:textId="77777777" w:rsidR="00B56743" w:rsidRPr="001B1BE2" w:rsidRDefault="00B56743" w:rsidP="00B56743">
      <w:pPr>
        <w:pStyle w:val="Corpsdetexte"/>
        <w:ind w:right="-22"/>
        <w:rPr>
          <w:rFonts w:ascii="Times New Roman" w:hAnsi="Times New Roman" w:cs="Times New Roman"/>
          <w:color w:val="365F91"/>
        </w:rPr>
      </w:pPr>
    </w:p>
    <w:p w14:paraId="403BD6CF" w14:textId="77777777" w:rsidR="00B56743" w:rsidRPr="001B1BE2" w:rsidRDefault="00B5674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 xml:space="preserve">Etat de réalisation des engagements particuliers </w:t>
      </w:r>
    </w:p>
    <w:p w14:paraId="52AC9565" w14:textId="77777777" w:rsidR="00B56743" w:rsidRPr="001B1BE2" w:rsidRDefault="00B56743" w:rsidP="00B56743">
      <w:pPr>
        <w:pStyle w:val="Corpsdetexte"/>
        <w:ind w:right="-23"/>
        <w:rPr>
          <w:rFonts w:ascii="Times New Roman" w:hAnsi="Times New Roman" w:cs="Times New Roman"/>
          <w:i/>
        </w:rPr>
      </w:pPr>
    </w:p>
    <w:p w14:paraId="41EC277F" w14:textId="77777777" w:rsidR="00B56743" w:rsidRPr="001B1BE2" w:rsidRDefault="00B56743" w:rsidP="0069182B">
      <w:pPr>
        <w:pStyle w:val="Corpsdetexte"/>
        <w:jc w:val="both"/>
        <w:rPr>
          <w:rFonts w:ascii="Times New Roman" w:hAnsi="Times New Roman" w:cs="Times New Roman"/>
          <w:i/>
          <w:color w:val="365F91"/>
        </w:rPr>
      </w:pPr>
      <w:r w:rsidRPr="001B1BE2">
        <w:rPr>
          <w:rFonts w:ascii="Times New Roman" w:hAnsi="Times New Roman" w:cs="Times New Roman"/>
          <w:i/>
          <w:color w:val="365F91"/>
        </w:rPr>
        <w:t xml:space="preserve">Il s’agit d’expliquer le niveau de réalisation des engagements particuliers </w:t>
      </w:r>
      <w:r w:rsidRPr="001B1BE2">
        <w:rPr>
          <w:rFonts w:ascii="Times New Roman" w:hAnsi="Times New Roman" w:cs="Times New Roman"/>
          <w:b/>
          <w:i/>
          <w:color w:val="365F91"/>
        </w:rPr>
        <w:t>si spécifiés dans la convention de financement</w:t>
      </w:r>
      <w:r w:rsidRPr="001B1BE2">
        <w:rPr>
          <w:rFonts w:ascii="Times New Roman" w:hAnsi="Times New Roman" w:cs="Times New Roman"/>
          <w:i/>
          <w:color w:val="365F91"/>
        </w:rPr>
        <w:t xml:space="preserve">. </w:t>
      </w:r>
    </w:p>
    <w:p w14:paraId="0878F018" w14:textId="77777777" w:rsidR="003E6EBC" w:rsidRPr="001B1BE2" w:rsidRDefault="003E6EBC" w:rsidP="00A46747">
      <w:pPr>
        <w:tabs>
          <w:tab w:val="left" w:pos="284"/>
        </w:tabs>
        <w:spacing w:after="0" w:line="240" w:lineRule="auto"/>
        <w:jc w:val="both"/>
        <w:rPr>
          <w:rFonts w:ascii="Times New Roman" w:eastAsia="Times New Roman" w:hAnsi="Times New Roman" w:cs="Times New Roman"/>
          <w:i/>
          <w:color w:val="365F91"/>
          <w:lang w:eastAsia="fr-FR"/>
        </w:rPr>
      </w:pPr>
    </w:p>
    <w:p w14:paraId="787AC062" w14:textId="77777777"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0070C0"/>
          <w:u w:val="single"/>
          <w:lang w:eastAsia="fr-FR"/>
        </w:rPr>
      </w:pPr>
      <w:r w:rsidRPr="001B1BE2">
        <w:rPr>
          <w:rFonts w:ascii="Times New Roman" w:eastAsia="Times New Roman" w:hAnsi="Times New Roman"/>
          <w:b/>
          <w:u w:val="single"/>
          <w:lang w:eastAsia="fr-FR"/>
        </w:rPr>
        <w:t xml:space="preserve">Conclusions du projet </w:t>
      </w:r>
      <w:r w:rsidRPr="001B1BE2">
        <w:rPr>
          <w:rFonts w:ascii="Times New Roman" w:eastAsia="Times New Roman" w:hAnsi="Times New Roman"/>
          <w:b/>
          <w:color w:val="4F81BD" w:themeColor="accent1"/>
          <w:u w:val="single"/>
          <w:lang w:eastAsia="fr-FR"/>
        </w:rPr>
        <w:t>(2 pages maximum)</w:t>
      </w:r>
    </w:p>
    <w:p w14:paraId="18337068" w14:textId="77777777" w:rsidR="00307A8A" w:rsidRPr="001B1BE2" w:rsidRDefault="00307A8A" w:rsidP="00307A8A">
      <w:pPr>
        <w:spacing w:after="0" w:line="240" w:lineRule="auto"/>
        <w:ind w:left="720"/>
        <w:jc w:val="both"/>
        <w:rPr>
          <w:rFonts w:ascii="Times New Roman" w:eastAsia="Times New Roman" w:hAnsi="Times New Roman" w:cs="Times New Roman"/>
          <w:sz w:val="24"/>
          <w:szCs w:val="20"/>
          <w:lang w:eastAsia="fr-FR"/>
        </w:rPr>
      </w:pPr>
    </w:p>
    <w:p w14:paraId="086C028D" w14:textId="158763F8" w:rsidR="00307A8A" w:rsidRPr="001B1BE2" w:rsidRDefault="00B47257"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Dans ce paragraphe il s’agit </w:t>
      </w:r>
      <w:r w:rsidR="00307A8A" w:rsidRPr="001B1BE2">
        <w:rPr>
          <w:rFonts w:ascii="Times New Roman" w:eastAsia="Times New Roman" w:hAnsi="Times New Roman" w:cs="Times New Roman"/>
          <w:i/>
          <w:color w:val="365F91"/>
          <w:lang w:eastAsia="fr-FR"/>
        </w:rPr>
        <w:t>de fai</w:t>
      </w:r>
      <w:r w:rsidRPr="001B1BE2">
        <w:rPr>
          <w:rFonts w:ascii="Times New Roman" w:eastAsia="Times New Roman" w:hAnsi="Times New Roman" w:cs="Times New Roman"/>
          <w:i/>
          <w:color w:val="365F91"/>
          <w:lang w:eastAsia="fr-FR"/>
        </w:rPr>
        <w:t>re une analyse</w:t>
      </w:r>
      <w:r w:rsidR="00307A8A" w:rsidRPr="001B1BE2">
        <w:rPr>
          <w:rFonts w:ascii="Times New Roman" w:eastAsia="Times New Roman" w:hAnsi="Times New Roman" w:cs="Times New Roman"/>
          <w:i/>
          <w:color w:val="365F91"/>
          <w:lang w:eastAsia="fr-FR"/>
        </w:rPr>
        <w:t xml:space="preserve"> qualitative </w:t>
      </w:r>
      <w:r w:rsidRPr="001B1BE2">
        <w:rPr>
          <w:rFonts w:ascii="Times New Roman" w:eastAsia="Times New Roman" w:hAnsi="Times New Roman" w:cs="Times New Roman"/>
          <w:i/>
          <w:color w:val="365F91"/>
          <w:lang w:eastAsia="fr-FR"/>
        </w:rPr>
        <w:t>(principaux facteurs de succès, difficultés rencontrées, leçons apprises)</w:t>
      </w:r>
      <w:r w:rsidR="00477EA4" w:rsidRPr="001B1BE2">
        <w:rPr>
          <w:rFonts w:ascii="Times New Roman" w:eastAsia="Times New Roman" w:hAnsi="Times New Roman" w:cs="Times New Roman"/>
          <w:i/>
          <w:color w:val="365F91"/>
          <w:lang w:eastAsia="fr-FR"/>
        </w:rPr>
        <w:t>.</w:t>
      </w:r>
    </w:p>
    <w:p w14:paraId="32AA9A9D"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55FA4623" w14:textId="1017BBD6"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Expliquez si la logique et les modalités d’intervention qui ont été choisies </w:t>
      </w:r>
      <w:r w:rsidRPr="001B1BE2">
        <w:rPr>
          <w:rFonts w:ascii="Times New Roman" w:hAnsi="Times New Roman" w:cs="Times New Roman"/>
          <w:i/>
          <w:color w:val="365F91"/>
        </w:rPr>
        <w:t>pour le projet</w:t>
      </w:r>
      <w:r w:rsidRPr="001B1BE2">
        <w:rPr>
          <w:rFonts w:ascii="Times New Roman" w:hAnsi="Times New Roman" w:cs="Times New Roman"/>
          <w:color w:val="365F91"/>
        </w:rPr>
        <w:t xml:space="preserve"> </w:t>
      </w:r>
      <w:r w:rsidRPr="001B1BE2">
        <w:rPr>
          <w:rFonts w:ascii="Times New Roman" w:eastAsia="Times New Roman" w:hAnsi="Times New Roman" w:cs="Times New Roman"/>
          <w:i/>
          <w:color w:val="365F91"/>
          <w:lang w:eastAsia="fr-FR"/>
        </w:rPr>
        <w:t xml:space="preserve">se sont révélées adaptées à la problématique traitée. Le cas échéant, expliquez les modifications (réorientations, reports, nouveautés) qui ont été apportées au cours du projet (calendrier, zones géographiques, principaux partenaires, groupes cibles, activités prévues, etc.). </w:t>
      </w:r>
    </w:p>
    <w:p w14:paraId="7D61830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p>
    <w:p w14:paraId="20ECAD57"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Quels ont été les impacts et/ou effets prévus et non prévus du projet ?</w:t>
      </w:r>
    </w:p>
    <w:p w14:paraId="32C29795"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p>
    <w:p w14:paraId="6E3DF2B6" w14:textId="029C281B" w:rsidR="00307A8A" w:rsidRPr="001B1BE2" w:rsidRDefault="00307A8A" w:rsidP="00307A8A">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Perspectives après projet </w:t>
      </w:r>
      <w:r w:rsidRPr="001B1BE2">
        <w:rPr>
          <w:rFonts w:ascii="Times New Roman" w:eastAsia="Times New Roman" w:hAnsi="Times New Roman"/>
          <w:b/>
          <w:color w:val="4F81BD" w:themeColor="accent1"/>
          <w:u w:val="single"/>
          <w:lang w:eastAsia="fr-FR"/>
        </w:rPr>
        <w:t>(1 à 2 pages maximum)</w:t>
      </w:r>
    </w:p>
    <w:p w14:paraId="59952A2D" w14:textId="77777777" w:rsidR="00307A8A" w:rsidRPr="001B1BE2" w:rsidRDefault="00307A8A" w:rsidP="00307A8A">
      <w:pPr>
        <w:tabs>
          <w:tab w:val="left" w:pos="284"/>
          <w:tab w:val="left" w:pos="709"/>
          <w:tab w:val="left" w:pos="1134"/>
        </w:tabs>
        <w:spacing w:after="0" w:line="240" w:lineRule="auto"/>
        <w:jc w:val="both"/>
        <w:rPr>
          <w:rFonts w:ascii="Times New Roman" w:eastAsia="Times New Roman" w:hAnsi="Times New Roman" w:cs="Times New Roman"/>
          <w:b/>
          <w:sz w:val="24"/>
          <w:u w:val="single"/>
          <w:lang w:eastAsia="fr-FR"/>
        </w:rPr>
      </w:pPr>
    </w:p>
    <w:p w14:paraId="4A7FD624" w14:textId="6AA0463D"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Veuillez décrire la stratégie de sortie adoptée, l’accompagnement des partenaires pour la suite, la destination des matériels et équipements, les mesures prises pour garantir la pérennité des acquis et/ou leur réplication, etc. </w:t>
      </w:r>
    </w:p>
    <w:p w14:paraId="2546FC18" w14:textId="77777777" w:rsidR="00307A8A" w:rsidRPr="001B1BE2" w:rsidRDefault="00307A8A" w:rsidP="00307A8A">
      <w:pPr>
        <w:spacing w:after="0" w:line="240" w:lineRule="auto"/>
        <w:ind w:right="-22"/>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projet </w:t>
      </w:r>
      <w:proofErr w:type="spellStart"/>
      <w:r w:rsidRPr="001B1BE2">
        <w:rPr>
          <w:rFonts w:ascii="Times New Roman" w:eastAsia="Times New Roman" w:hAnsi="Times New Roman" w:cs="Times New Roman"/>
          <w:i/>
          <w:color w:val="365F91"/>
          <w:lang w:eastAsia="fr-FR"/>
        </w:rPr>
        <w:t>prévoit-il</w:t>
      </w:r>
      <w:proofErr w:type="spellEnd"/>
      <w:r w:rsidRPr="001B1BE2">
        <w:rPr>
          <w:rFonts w:ascii="Times New Roman" w:eastAsia="Times New Roman" w:hAnsi="Times New Roman" w:cs="Times New Roman"/>
          <w:i/>
          <w:color w:val="365F91"/>
          <w:lang w:eastAsia="fr-FR"/>
        </w:rPr>
        <w:t xml:space="preserve"> une nouvelle phase ? </w:t>
      </w:r>
    </w:p>
    <w:p w14:paraId="2F41F678" w14:textId="77777777" w:rsidR="00307A8A" w:rsidRPr="001B1BE2" w:rsidRDefault="00307A8A" w:rsidP="00307A8A">
      <w:pPr>
        <w:spacing w:after="0" w:line="240" w:lineRule="auto"/>
        <w:jc w:val="both"/>
        <w:rPr>
          <w:rFonts w:ascii="Times New Roman" w:eastAsia="Times New Roman" w:hAnsi="Times New Roman" w:cs="Times New Roman"/>
          <w:b/>
          <w:sz w:val="24"/>
          <w:u w:val="single"/>
          <w:lang w:eastAsia="fr-FR"/>
        </w:rPr>
      </w:pPr>
    </w:p>
    <w:p w14:paraId="10991397" w14:textId="77777777" w:rsidR="00307A8A" w:rsidRPr="001B1BE2" w:rsidRDefault="00307A8A" w:rsidP="00307A8A">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explicitez les actions de capitalisation et les démarches de pérennisation engagées pendant les tranches réalisées. Si nécessaire, précisez les éventuelles modifications des activités ou changement de stratégie </w:t>
      </w:r>
      <w:r w:rsidRPr="001B1BE2">
        <w:rPr>
          <w:rFonts w:ascii="Times New Roman" w:eastAsia="Times New Roman" w:hAnsi="Times New Roman" w:cs="Times New Roman"/>
          <w:i/>
          <w:color w:val="365F91"/>
          <w:lang w:eastAsia="fr-FR"/>
        </w:rPr>
        <w:lastRenderedPageBreak/>
        <w:t>en termes de pérennisation. Précisez quelles sont les perspectives de continuité des dynamiques impulsées après la fin du présent projet.</w:t>
      </w:r>
    </w:p>
    <w:p w14:paraId="056AC389" w14:textId="18D81739"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6BDC0248" w14:textId="64465953" w:rsidR="009837F1" w:rsidRDefault="009837F1">
      <w:pPr>
        <w:rPr>
          <w:rFonts w:ascii="Times New Roman" w:eastAsia="Times New Roman" w:hAnsi="Times New Roman" w:cs="Times New Roman"/>
          <w:b/>
          <w:sz w:val="24"/>
          <w:szCs w:val="24"/>
          <w:u w:val="single"/>
          <w:lang w:eastAsia="fr-FR"/>
        </w:rPr>
      </w:pPr>
      <w:r>
        <w:rPr>
          <w:rFonts w:ascii="Times New Roman" w:eastAsia="Times New Roman" w:hAnsi="Times New Roman" w:cs="Times New Roman"/>
          <w:b/>
          <w:sz w:val="24"/>
          <w:szCs w:val="24"/>
          <w:u w:val="single"/>
          <w:lang w:eastAsia="fr-FR"/>
        </w:rPr>
        <w:br w:type="page"/>
      </w:r>
    </w:p>
    <w:p w14:paraId="79DDBA1D" w14:textId="77777777" w:rsidR="00BC58C2" w:rsidRPr="001B1BE2" w:rsidRDefault="00BC58C2" w:rsidP="003A4AA3">
      <w:pPr>
        <w:tabs>
          <w:tab w:val="left" w:pos="284"/>
          <w:tab w:val="left" w:pos="709"/>
          <w:tab w:val="left" w:pos="1134"/>
        </w:tabs>
        <w:spacing w:after="0" w:line="240" w:lineRule="auto"/>
        <w:jc w:val="both"/>
        <w:rPr>
          <w:rFonts w:ascii="Times New Roman" w:eastAsia="Times New Roman" w:hAnsi="Times New Roman" w:cs="Times New Roman"/>
          <w:b/>
          <w:sz w:val="24"/>
          <w:szCs w:val="24"/>
          <w:u w:val="single"/>
          <w:lang w:eastAsia="fr-FR"/>
        </w:rPr>
      </w:pPr>
    </w:p>
    <w:p w14:paraId="7250881A" w14:textId="3BBD73D6" w:rsidR="003A4AA3" w:rsidRPr="001B1BE2" w:rsidRDefault="003A4AA3" w:rsidP="006C0991">
      <w:pPr>
        <w:pStyle w:val="Corpsdetexte"/>
        <w:numPr>
          <w:ilvl w:val="0"/>
          <w:numId w:val="16"/>
        </w:numPr>
        <w:spacing w:after="0" w:line="240" w:lineRule="auto"/>
        <w:jc w:val="both"/>
        <w:rPr>
          <w:rFonts w:ascii="Times New Roman" w:hAnsi="Times New Roman" w:cs="Times New Roman"/>
          <w:b/>
          <w:sz w:val="24"/>
          <w:u w:val="single"/>
        </w:rPr>
      </w:pPr>
      <w:r w:rsidRPr="001B1BE2">
        <w:rPr>
          <w:rFonts w:ascii="Times New Roman" w:hAnsi="Times New Roman" w:cs="Times New Roman"/>
          <w:b/>
          <w:sz w:val="24"/>
          <w:u w:val="single"/>
        </w:rPr>
        <w:t>FICHES PAYS</w:t>
      </w:r>
      <w:r w:rsidR="00043237" w:rsidRPr="001B1BE2">
        <w:rPr>
          <w:rFonts w:ascii="Times New Roman" w:hAnsi="Times New Roman" w:cs="Times New Roman"/>
          <w:b/>
          <w:sz w:val="24"/>
          <w:u w:val="single"/>
        </w:rPr>
        <w:t xml:space="preserve"> </w:t>
      </w:r>
      <w:r w:rsidR="00043237" w:rsidRPr="001B1BE2">
        <w:rPr>
          <w:rFonts w:ascii="Times New Roman" w:eastAsia="Times New Roman" w:hAnsi="Times New Roman" w:cs="Times New Roman"/>
          <w:b/>
          <w:i/>
          <w:color w:val="365F91"/>
          <w:lang w:eastAsia="fr-FR"/>
        </w:rPr>
        <w:t>(</w:t>
      </w:r>
      <w:r w:rsidR="00043237" w:rsidRPr="001B1BE2">
        <w:rPr>
          <w:rFonts w:ascii="Times New Roman" w:eastAsia="Times New Roman" w:hAnsi="Times New Roman" w:cs="Times New Roman"/>
          <w:b/>
          <w:color w:val="365F91"/>
          <w:lang w:eastAsia="fr-FR"/>
        </w:rPr>
        <w:t xml:space="preserve">3 pages maximum par </w:t>
      </w:r>
      <w:r w:rsidR="001B4A40" w:rsidRPr="001B1BE2">
        <w:rPr>
          <w:rFonts w:ascii="Times New Roman" w:eastAsia="Times New Roman" w:hAnsi="Times New Roman" w:cs="Times New Roman"/>
          <w:b/>
          <w:color w:val="365F91"/>
          <w:lang w:eastAsia="fr-FR"/>
        </w:rPr>
        <w:t>fiche-</w:t>
      </w:r>
      <w:r w:rsidR="00043237" w:rsidRPr="001B1BE2">
        <w:rPr>
          <w:rFonts w:ascii="Times New Roman" w:eastAsia="Times New Roman" w:hAnsi="Times New Roman" w:cs="Times New Roman"/>
          <w:b/>
          <w:color w:val="365F91"/>
          <w:lang w:eastAsia="fr-FR"/>
        </w:rPr>
        <w:t>pays</w:t>
      </w:r>
      <w:r w:rsidR="00A96DCD" w:rsidRPr="001B1BE2">
        <w:rPr>
          <w:rFonts w:ascii="Times New Roman" w:eastAsia="Times New Roman" w:hAnsi="Times New Roman" w:cs="Times New Roman"/>
          <w:b/>
          <w:color w:val="365F91"/>
          <w:lang w:eastAsia="fr-FR"/>
        </w:rPr>
        <w:t xml:space="preserve">, </w:t>
      </w:r>
      <w:r w:rsidR="003D368A" w:rsidRPr="001B1BE2">
        <w:rPr>
          <w:rFonts w:ascii="Times New Roman" w:eastAsia="Times New Roman" w:hAnsi="Times New Roman" w:cs="Times New Roman"/>
          <w:b/>
          <w:color w:val="365F91"/>
          <w:lang w:eastAsia="fr-FR"/>
        </w:rPr>
        <w:t>uniquement</w:t>
      </w:r>
      <w:r w:rsidR="003D368A" w:rsidRPr="001B1BE2">
        <w:rPr>
          <w:rFonts w:ascii="Times New Roman" w:hAnsi="Times New Roman" w:cs="Times New Roman"/>
          <w:b/>
          <w:sz w:val="24"/>
        </w:rPr>
        <w:t xml:space="preserve"> </w:t>
      </w:r>
      <w:r w:rsidR="00A96DCD" w:rsidRPr="001B1BE2">
        <w:rPr>
          <w:rFonts w:ascii="Times New Roman" w:eastAsia="Times New Roman" w:hAnsi="Times New Roman" w:cs="Times New Roman"/>
          <w:b/>
          <w:color w:val="365F91"/>
          <w:u w:val="single"/>
          <w:lang w:eastAsia="fr-FR"/>
        </w:rPr>
        <w:t>pour les multi-pays</w:t>
      </w:r>
      <w:r w:rsidR="00043237" w:rsidRPr="001B1BE2">
        <w:rPr>
          <w:rFonts w:ascii="Times New Roman" w:eastAsia="Times New Roman" w:hAnsi="Times New Roman" w:cs="Times New Roman"/>
          <w:b/>
          <w:color w:val="365F91"/>
          <w:lang w:eastAsia="fr-FR"/>
        </w:rPr>
        <w:t>)</w:t>
      </w:r>
    </w:p>
    <w:p w14:paraId="168248B5" w14:textId="77777777" w:rsidR="003A4AA3" w:rsidRPr="001B1BE2" w:rsidRDefault="003A4AA3" w:rsidP="003A4AA3">
      <w:pPr>
        <w:tabs>
          <w:tab w:val="left" w:pos="284"/>
          <w:tab w:val="left" w:pos="709"/>
          <w:tab w:val="left" w:pos="1134"/>
        </w:tabs>
        <w:spacing w:after="0" w:line="240" w:lineRule="auto"/>
        <w:jc w:val="both"/>
        <w:rPr>
          <w:rFonts w:ascii="Times New Roman" w:eastAsia="Times New Roman" w:hAnsi="Times New Roman" w:cs="Times New Roman"/>
          <w:i/>
          <w:color w:val="365F91"/>
          <w:lang w:eastAsia="fr-FR"/>
        </w:rPr>
      </w:pPr>
    </w:p>
    <w:p w14:paraId="742CA54B" w14:textId="54932B30" w:rsidR="00215FD3" w:rsidRPr="001B1BE2" w:rsidRDefault="003A4AA3" w:rsidP="00CC13E2">
      <w:pPr>
        <w:tabs>
          <w:tab w:val="left" w:pos="284"/>
          <w:tab w:val="left" w:pos="709"/>
          <w:tab w:val="left" w:pos="1134"/>
        </w:tabs>
        <w:spacing w:after="0" w:line="240" w:lineRule="auto"/>
        <w:jc w:val="both"/>
        <w:rPr>
          <w:rFonts w:ascii="Times New Roman" w:eastAsia="Times New Roman" w:hAnsi="Times New Roman" w:cs="Times New Roman"/>
          <w:b/>
          <w:i/>
          <w:color w:val="365F91"/>
          <w:lang w:eastAsia="fr-FR"/>
        </w:rPr>
      </w:pPr>
      <w:r w:rsidRPr="001B1BE2">
        <w:rPr>
          <w:rFonts w:ascii="Times New Roman" w:eastAsia="Times New Roman" w:hAnsi="Times New Roman" w:cs="Times New Roman"/>
          <w:b/>
          <w:i/>
          <w:color w:val="365F91"/>
          <w:lang w:eastAsia="fr-FR"/>
        </w:rPr>
        <w:t>Les fiches pays ont été présentées lors de l’instruction du projet (une fiche-pays par pays d’exécution du projet), elles doivent être actualisées</w:t>
      </w:r>
      <w:r w:rsidR="003E6EBC" w:rsidRPr="001B1BE2">
        <w:rPr>
          <w:rFonts w:ascii="Times New Roman" w:eastAsia="Times New Roman" w:hAnsi="Times New Roman" w:cs="Times New Roman"/>
          <w:b/>
          <w:i/>
          <w:color w:val="365F91"/>
          <w:lang w:eastAsia="fr-FR"/>
        </w:rPr>
        <w:t xml:space="preserve"> pour le présent rapport</w:t>
      </w:r>
      <w:r w:rsidRPr="001B1BE2">
        <w:rPr>
          <w:rFonts w:ascii="Times New Roman" w:eastAsia="Times New Roman" w:hAnsi="Times New Roman" w:cs="Times New Roman"/>
          <w:b/>
          <w:i/>
          <w:color w:val="365F91"/>
          <w:lang w:eastAsia="fr-FR"/>
        </w:rPr>
        <w:t xml:space="preserve">. Les fiches pays permettent de comprendre comment le projet se décline dans ses différentes géographies. </w:t>
      </w:r>
    </w:p>
    <w:p w14:paraId="293B555B"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53884725" w14:textId="77777777"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56192" behindDoc="0" locked="0" layoutInCell="1" allowOverlap="1" wp14:anchorId="2081D006" wp14:editId="2F1630B3">
                <wp:simplePos x="0" y="0"/>
                <wp:positionH relativeFrom="column">
                  <wp:posOffset>-121920</wp:posOffset>
                </wp:positionH>
                <wp:positionV relativeFrom="paragraph">
                  <wp:posOffset>-1905</wp:posOffset>
                </wp:positionV>
                <wp:extent cx="3744595" cy="396875"/>
                <wp:effectExtent l="0" t="0" r="8255" b="3175"/>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4595" cy="39687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14:paraId="636E196B" w14:textId="77777777" w:rsidR="00820441" w:rsidRPr="00F03376" w:rsidRDefault="00820441"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81D006" id="_x0000_t202" coordsize="21600,21600" o:spt="202" path="m,l,21600r21600,l21600,xe">
                <v:stroke joinstyle="miter"/>
                <v:path gradientshapeok="t" o:connecttype="rect"/>
              </v:shapetype>
              <v:shape id="Zone de texte 7" o:spid="_x0000_s1026" type="#_x0000_t202" style="position:absolute;margin-left:-9.6pt;margin-top:-.15pt;width:294.85pt;height:31.2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" filled="f" stroked="f" strokecolor="black [0]" insetpen="t">
                <v:textbox inset="2.88pt,2.88pt,2.88pt,2.88pt">
                  <w:txbxContent>
                    <w:p w14:paraId="636E196B" w14:textId="77777777" w:rsidR="00820441" w:rsidRPr="00F03376" w:rsidRDefault="00820441" w:rsidP="00043237">
                      <w:pPr>
                        <w:widowControl w:val="0"/>
                        <w:rPr>
                          <w:rFonts w:ascii="Mongolian Baiti" w:hAnsi="Mongolian Baiti" w:cs="Mongolian Baiti"/>
                          <w:b/>
                          <w:bCs/>
                          <w:sz w:val="40"/>
                          <w:szCs w:val="40"/>
                        </w:rPr>
                      </w:pPr>
                      <w:r w:rsidRPr="00F03376">
                        <w:rPr>
                          <w:rFonts w:ascii="Mongolian Baiti" w:hAnsi="Mongolian Baiti" w:cs="Mongolian Baiti"/>
                          <w:b/>
                          <w:bCs/>
                          <w:sz w:val="40"/>
                          <w:szCs w:val="40"/>
                        </w:rPr>
                        <w:t>[PAYS]</w:t>
                      </w:r>
                      <w:r>
                        <w:rPr>
                          <w:rFonts w:ascii="Mongolian Baiti" w:hAnsi="Mongolian Baiti" w:cs="Mongolian Baiti"/>
                          <w:b/>
                          <w:bCs/>
                          <w:sz w:val="40"/>
                          <w:szCs w:val="40"/>
                        </w:rPr>
                        <w:t xml:space="preserve"> </w:t>
                      </w:r>
                    </w:p>
                  </w:txbxContent>
                </v:textbox>
              </v:shape>
            </w:pict>
          </mc:Fallback>
        </mc:AlternateContent>
      </w:r>
      <w:r w:rsidRPr="001B1BE2">
        <w:rPr>
          <w:rFonts w:ascii="Times New Roman" w:eastAsia="Times New Roman" w:hAnsi="Times New Roman" w:cs="Times New Roman"/>
          <w:color w:val="000000"/>
          <w:kern w:val="28"/>
          <w:lang w:eastAsia="fr-FR"/>
        </w:rPr>
        <w:t> </w:t>
      </w:r>
    </w:p>
    <w:p w14:paraId="2E1E372D" w14:textId="7BB1C6CD" w:rsidR="00043237" w:rsidRPr="001B1BE2" w:rsidRDefault="00043237" w:rsidP="00043237">
      <w:pPr>
        <w:widowControl w:val="0"/>
        <w:spacing w:after="120" w:line="285" w:lineRule="auto"/>
        <w:rPr>
          <w:rFonts w:ascii="Times New Roman" w:eastAsia="Times New Roman" w:hAnsi="Times New Roman" w:cs="Times New Roman"/>
          <w:color w:val="000000"/>
          <w:kern w:val="28"/>
          <w:lang w:eastAsia="fr-FR"/>
        </w:rPr>
      </w:pPr>
      <w:r w:rsidRPr="001B1BE2">
        <w:rPr>
          <w:rFonts w:ascii="Times New Roman" w:hAnsi="Times New Roman" w:cs="Times New Roman"/>
          <w:noProof/>
          <w:lang w:eastAsia="fr-FR"/>
        </w:rPr>
        <mc:AlternateContent>
          <mc:Choice Requires="wps">
            <w:drawing>
              <wp:anchor distT="36576" distB="36576" distL="36576" distR="36576" simplePos="0" relativeHeight="251660288" behindDoc="0" locked="0" layoutInCell="1" allowOverlap="1" wp14:anchorId="7DA4BEF0" wp14:editId="6E24AACB">
                <wp:simplePos x="0" y="0"/>
                <wp:positionH relativeFrom="column">
                  <wp:posOffset>-34925</wp:posOffset>
                </wp:positionH>
                <wp:positionV relativeFrom="paragraph">
                  <wp:posOffset>128905</wp:posOffset>
                </wp:positionV>
                <wp:extent cx="3775710" cy="60325"/>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75710" cy="60325"/>
                        </a:xfrm>
                        <a:prstGeom prst="rect">
                          <a:avLst/>
                        </a:prstGeom>
                        <a:solidFill>
                          <a:srgbClr val="99C2D6"/>
                        </a:solidFill>
                        <a:ln>
                          <a:noFill/>
                        </a:ln>
                        <a:effectLst/>
                        <a:extLs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ADD6C60" id="Rectangle 8" o:spid="_x0000_s1026" style="position:absolute;margin-left:-2.75pt;margin-top:10.15pt;width:297.3pt;height:4.75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" fillcolor="#99c2d6" stroked="f" strokecolor="black [0]" insetpen="t">
                <v:shadow color="#ccc"/>
                <v:textbox inset="2.88pt,2.88pt,2.88pt,2.88pt"/>
              </v:rect>
            </w:pict>
          </mc:Fallback>
        </mc:AlternateContent>
      </w:r>
    </w:p>
    <w:p w14:paraId="2CC01E39" w14:textId="2A3BB0C3" w:rsidR="006D4321" w:rsidRPr="001B1BE2" w:rsidRDefault="00A9266C" w:rsidP="00A9266C">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Réalisations du projet</w:t>
      </w:r>
    </w:p>
    <w:p w14:paraId="4EF8EA8D" w14:textId="77777777" w:rsidR="00A9266C" w:rsidRPr="001B1BE2" w:rsidRDefault="00A9266C" w:rsidP="00A9266C">
      <w:pPr>
        <w:pStyle w:val="Corpsdetexte"/>
        <w:spacing w:after="0" w:line="240" w:lineRule="auto"/>
        <w:ind w:left="720"/>
        <w:jc w:val="both"/>
        <w:rPr>
          <w:rFonts w:ascii="Times New Roman" w:hAnsi="Times New Roman" w:cs="Times New Roman"/>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A9266C" w:rsidRPr="001B1BE2" w14:paraId="36AFDAD4" w14:textId="77777777" w:rsidTr="00820441">
        <w:tc>
          <w:tcPr>
            <w:tcW w:w="9494" w:type="dxa"/>
            <w:gridSpan w:val="2"/>
            <w:shd w:val="clear" w:color="auto" w:fill="auto"/>
          </w:tcPr>
          <w:p w14:paraId="547710E8" w14:textId="77777777" w:rsidR="00A9266C" w:rsidRPr="001B1BE2" w:rsidRDefault="00A9266C" w:rsidP="00820441">
            <w:pPr>
              <w:pStyle w:val="Corpsdetexte"/>
              <w:rPr>
                <w:rFonts w:ascii="Times New Roman" w:hAnsi="Times New Roman" w:cs="Times New Roman"/>
                <w:i/>
              </w:rPr>
            </w:pPr>
            <w:r w:rsidRPr="001B1BE2">
              <w:rPr>
                <w:rFonts w:ascii="Times New Roman" w:hAnsi="Times New Roman" w:cs="Times New Roman"/>
                <w:i/>
              </w:rPr>
              <w:t>Objectif spécifique 1</w:t>
            </w:r>
          </w:p>
          <w:p w14:paraId="76D0789B" w14:textId="57B6878B" w:rsidR="00A9266C" w:rsidRPr="001B1BE2" w:rsidRDefault="00A9266C" w:rsidP="00820441">
            <w:pPr>
              <w:pStyle w:val="Corpsdetexte"/>
              <w:rPr>
                <w:rFonts w:ascii="Times New Roman" w:hAnsi="Times New Roman" w:cs="Times New Roman"/>
                <w:i/>
              </w:rPr>
            </w:pPr>
            <w:r w:rsidRPr="001B1BE2">
              <w:rPr>
                <w:rFonts w:ascii="Times New Roman" w:hAnsi="Times New Roman" w:cs="Times New Roman"/>
                <w:i/>
              </w:rPr>
              <w:t>Indicateur</w:t>
            </w:r>
            <w:r w:rsidR="00265007">
              <w:rPr>
                <w:rFonts w:ascii="Times New Roman" w:hAnsi="Times New Roman" w:cs="Times New Roman"/>
                <w:i/>
              </w:rPr>
              <w:t>s</w:t>
            </w:r>
            <w:r w:rsidRPr="001B1BE2">
              <w:rPr>
                <w:rFonts w:ascii="Times New Roman" w:hAnsi="Times New Roman" w:cs="Times New Roman"/>
                <w:i/>
              </w:rPr>
              <w:t> (valeur</w:t>
            </w:r>
            <w:r w:rsidR="00265007">
              <w:rPr>
                <w:rFonts w:ascii="Times New Roman" w:hAnsi="Times New Roman" w:cs="Times New Roman"/>
                <w:i/>
              </w:rPr>
              <w:t>s</w:t>
            </w:r>
            <w:r w:rsidRPr="001B1BE2">
              <w:rPr>
                <w:rFonts w:ascii="Times New Roman" w:hAnsi="Times New Roman" w:cs="Times New Roman"/>
                <w:i/>
              </w:rPr>
              <w:t xml:space="preserve"> cible</w:t>
            </w:r>
            <w:r w:rsidR="00265007">
              <w:rPr>
                <w:rFonts w:ascii="Times New Roman" w:hAnsi="Times New Roman" w:cs="Times New Roman"/>
                <w:i/>
              </w:rPr>
              <w:t>s</w:t>
            </w:r>
            <w:r w:rsidRPr="001B1BE2">
              <w:rPr>
                <w:rFonts w:ascii="Times New Roman" w:hAnsi="Times New Roman" w:cs="Times New Roman"/>
                <w:i/>
              </w:rPr>
              <w:t xml:space="preserve"> et valeur</w:t>
            </w:r>
            <w:r w:rsidR="00265007">
              <w:rPr>
                <w:rFonts w:ascii="Times New Roman" w:hAnsi="Times New Roman" w:cs="Times New Roman"/>
                <w:i/>
              </w:rPr>
              <w:t>s</w:t>
            </w:r>
            <w:r w:rsidRPr="001B1BE2">
              <w:rPr>
                <w:rFonts w:ascii="Times New Roman" w:hAnsi="Times New Roman" w:cs="Times New Roman"/>
                <w:i/>
              </w:rPr>
              <w:t xml:space="preserve"> atteinte</w:t>
            </w:r>
            <w:r w:rsidR="00265007">
              <w:rPr>
                <w:rFonts w:ascii="Times New Roman" w:hAnsi="Times New Roman" w:cs="Times New Roman"/>
                <w:i/>
              </w:rPr>
              <w:t>s</w:t>
            </w:r>
            <w:r w:rsidRPr="001B1BE2">
              <w:rPr>
                <w:rFonts w:ascii="Times New Roman" w:hAnsi="Times New Roman" w:cs="Times New Roman"/>
              </w:rPr>
              <w:t>)</w:t>
            </w:r>
            <w:r w:rsidR="003D368A" w:rsidRPr="001B1BE2">
              <w:rPr>
                <w:rFonts w:ascii="Times New Roman" w:hAnsi="Times New Roman" w:cs="Times New Roman"/>
              </w:rPr>
              <w:t> :</w:t>
            </w:r>
          </w:p>
        </w:tc>
      </w:tr>
      <w:tr w:rsidR="00A9266C" w:rsidRPr="001B1BE2" w14:paraId="34AF4A73" w14:textId="77777777" w:rsidTr="00820441">
        <w:trPr>
          <w:trHeight w:val="279"/>
        </w:trPr>
        <w:tc>
          <w:tcPr>
            <w:tcW w:w="9494" w:type="dxa"/>
            <w:gridSpan w:val="2"/>
            <w:shd w:val="clear" w:color="auto" w:fill="auto"/>
          </w:tcPr>
          <w:p w14:paraId="136ACF0F" w14:textId="77777777" w:rsidR="00A9266C" w:rsidRPr="001B1BE2" w:rsidRDefault="00A9266C" w:rsidP="00820441">
            <w:pPr>
              <w:pStyle w:val="Corpsdetexte"/>
              <w:rPr>
                <w:rFonts w:ascii="Times New Roman" w:hAnsi="Times New Roman" w:cs="Times New Roman"/>
                <w:i/>
              </w:rPr>
            </w:pPr>
            <w:r w:rsidRPr="001B1BE2">
              <w:rPr>
                <w:rFonts w:ascii="Times New Roman" w:hAnsi="Times New Roman" w:cs="Times New Roman"/>
                <w:i/>
              </w:rPr>
              <w:t>Résultat 1</w:t>
            </w:r>
          </w:p>
          <w:p w14:paraId="03963657" w14:textId="228B59D1" w:rsidR="00A9266C" w:rsidRPr="001B1BE2" w:rsidRDefault="00A9266C" w:rsidP="00820441">
            <w:pPr>
              <w:pStyle w:val="Corpsdetexte"/>
              <w:rPr>
                <w:rFonts w:ascii="Times New Roman" w:hAnsi="Times New Roman" w:cs="Times New Roman"/>
                <w:i/>
              </w:rPr>
            </w:pPr>
            <w:r w:rsidRPr="001B1BE2">
              <w:rPr>
                <w:rFonts w:ascii="Times New Roman" w:hAnsi="Times New Roman" w:cs="Times New Roman"/>
                <w:i/>
              </w:rPr>
              <w:t>Indicateur</w:t>
            </w:r>
            <w:r w:rsidR="00265007">
              <w:rPr>
                <w:rFonts w:ascii="Times New Roman" w:hAnsi="Times New Roman" w:cs="Times New Roman"/>
                <w:i/>
              </w:rPr>
              <w:t>s</w:t>
            </w:r>
            <w:r w:rsidRPr="001B1BE2">
              <w:rPr>
                <w:rFonts w:ascii="Times New Roman" w:hAnsi="Times New Roman" w:cs="Times New Roman"/>
                <w:i/>
              </w:rPr>
              <w:t xml:space="preserve"> de résultat</w:t>
            </w:r>
            <w:r w:rsidR="00265007">
              <w:rPr>
                <w:rFonts w:ascii="Times New Roman" w:hAnsi="Times New Roman" w:cs="Times New Roman"/>
                <w:i/>
              </w:rPr>
              <w:t>s</w:t>
            </w:r>
            <w:r w:rsidRPr="001B1BE2">
              <w:rPr>
                <w:rFonts w:ascii="Times New Roman" w:hAnsi="Times New Roman" w:cs="Times New Roman"/>
                <w:i/>
              </w:rPr>
              <w:t xml:space="preserve"> (valeur</w:t>
            </w:r>
            <w:r w:rsidR="00265007">
              <w:rPr>
                <w:rFonts w:ascii="Times New Roman" w:hAnsi="Times New Roman" w:cs="Times New Roman"/>
                <w:i/>
              </w:rPr>
              <w:t>s</w:t>
            </w:r>
            <w:r w:rsidRPr="001B1BE2">
              <w:rPr>
                <w:rFonts w:ascii="Times New Roman" w:hAnsi="Times New Roman" w:cs="Times New Roman"/>
                <w:i/>
              </w:rPr>
              <w:t xml:space="preserve"> cible</w:t>
            </w:r>
            <w:r w:rsidR="00265007">
              <w:rPr>
                <w:rFonts w:ascii="Times New Roman" w:hAnsi="Times New Roman" w:cs="Times New Roman"/>
                <w:i/>
              </w:rPr>
              <w:t>s</w:t>
            </w:r>
            <w:r w:rsidRPr="001B1BE2">
              <w:rPr>
                <w:rFonts w:ascii="Times New Roman" w:hAnsi="Times New Roman" w:cs="Times New Roman"/>
                <w:i/>
              </w:rPr>
              <w:t xml:space="preserve"> et valeur</w:t>
            </w:r>
            <w:r w:rsidR="00265007">
              <w:rPr>
                <w:rFonts w:ascii="Times New Roman" w:hAnsi="Times New Roman" w:cs="Times New Roman"/>
                <w:i/>
              </w:rPr>
              <w:t>s</w:t>
            </w:r>
            <w:r w:rsidRPr="001B1BE2">
              <w:rPr>
                <w:rFonts w:ascii="Times New Roman" w:hAnsi="Times New Roman" w:cs="Times New Roman"/>
                <w:i/>
              </w:rPr>
              <w:t xml:space="preserve"> atteinte</w:t>
            </w:r>
            <w:r w:rsidR="00265007">
              <w:rPr>
                <w:rFonts w:ascii="Times New Roman" w:hAnsi="Times New Roman" w:cs="Times New Roman"/>
                <w:i/>
              </w:rPr>
              <w:t>s</w:t>
            </w:r>
            <w:r w:rsidRPr="001B1BE2">
              <w:rPr>
                <w:rFonts w:ascii="Times New Roman" w:hAnsi="Times New Roman" w:cs="Times New Roman"/>
              </w:rPr>
              <w:t>)</w:t>
            </w:r>
            <w:r w:rsidR="003D368A" w:rsidRPr="001B1BE2">
              <w:rPr>
                <w:rFonts w:ascii="Times New Roman" w:hAnsi="Times New Roman" w:cs="Times New Roman"/>
              </w:rPr>
              <w:t> :</w:t>
            </w:r>
          </w:p>
        </w:tc>
      </w:tr>
      <w:tr w:rsidR="00FF7191" w:rsidRPr="001B1BE2" w14:paraId="77F74018" w14:textId="77777777" w:rsidTr="00820441">
        <w:tc>
          <w:tcPr>
            <w:tcW w:w="5070" w:type="dxa"/>
            <w:shd w:val="clear" w:color="auto" w:fill="auto"/>
          </w:tcPr>
          <w:p w14:paraId="11F8FA36" w14:textId="77777777" w:rsidR="00FF7191" w:rsidRPr="001B1BE2" w:rsidRDefault="00FF7191" w:rsidP="00820441">
            <w:pPr>
              <w:pStyle w:val="Style1"/>
              <w:jc w:val="center"/>
              <w:rPr>
                <w:sz w:val="22"/>
                <w:szCs w:val="22"/>
              </w:rPr>
            </w:pPr>
            <w:r w:rsidRPr="001B1BE2">
              <w:rPr>
                <w:sz w:val="22"/>
                <w:szCs w:val="22"/>
              </w:rPr>
              <w:t>Activités prévues</w:t>
            </w:r>
          </w:p>
          <w:p w14:paraId="17A3A1BE" w14:textId="77777777" w:rsidR="00FF7191" w:rsidRPr="001B1BE2" w:rsidRDefault="00FF7191" w:rsidP="00820441">
            <w:pPr>
              <w:pStyle w:val="Style1"/>
              <w:jc w:val="center"/>
              <w:rPr>
                <w:sz w:val="22"/>
                <w:szCs w:val="22"/>
              </w:rPr>
            </w:pPr>
          </w:p>
          <w:p w14:paraId="5F2EAE37" w14:textId="32C20C5B" w:rsidR="00FF7191" w:rsidRPr="001B1BE2" w:rsidRDefault="00FF7191" w:rsidP="00820441">
            <w:pPr>
              <w:pStyle w:val="Style1"/>
              <w:jc w:val="center"/>
              <w:rPr>
                <w:color w:val="365F91"/>
                <w:szCs w:val="22"/>
              </w:rPr>
            </w:pPr>
            <w:r w:rsidRPr="001B1BE2">
              <w:rPr>
                <w:sz w:val="22"/>
                <w:szCs w:val="22"/>
              </w:rPr>
              <w:t xml:space="preserve"> </w:t>
            </w:r>
          </w:p>
        </w:tc>
        <w:tc>
          <w:tcPr>
            <w:tcW w:w="4424" w:type="dxa"/>
            <w:shd w:val="clear" w:color="auto" w:fill="auto"/>
          </w:tcPr>
          <w:p w14:paraId="21D10E8C" w14:textId="0618BEC5" w:rsidR="00FF7191" w:rsidRPr="001B1BE2" w:rsidRDefault="00FF7191" w:rsidP="00820441">
            <w:pPr>
              <w:pStyle w:val="Style1"/>
              <w:jc w:val="center"/>
              <w:rPr>
                <w:color w:val="FF0000"/>
                <w:sz w:val="22"/>
                <w:szCs w:val="22"/>
              </w:rPr>
            </w:pPr>
            <w:r w:rsidRPr="001B1BE2">
              <w:rPr>
                <w:sz w:val="22"/>
                <w:szCs w:val="22"/>
              </w:rPr>
              <w:t xml:space="preserve">Activités réalisées </w:t>
            </w:r>
          </w:p>
          <w:p w14:paraId="6C27C7B4" w14:textId="77777777" w:rsidR="00FF7191" w:rsidRPr="001B1BE2" w:rsidRDefault="00FF7191" w:rsidP="00820441">
            <w:pPr>
              <w:pStyle w:val="Style1"/>
              <w:jc w:val="center"/>
              <w:rPr>
                <w:color w:val="FF0000"/>
                <w:sz w:val="22"/>
                <w:szCs w:val="22"/>
              </w:rPr>
            </w:pPr>
          </w:p>
          <w:p w14:paraId="4D254318" w14:textId="77777777" w:rsidR="00FF7191" w:rsidRPr="001B1BE2" w:rsidRDefault="00FF7191" w:rsidP="00820441">
            <w:pPr>
              <w:pStyle w:val="Style1"/>
              <w:jc w:val="center"/>
              <w:rPr>
                <w:color w:val="FF0000"/>
                <w:sz w:val="22"/>
                <w:szCs w:val="22"/>
              </w:rPr>
            </w:pPr>
          </w:p>
          <w:p w14:paraId="01215CF1" w14:textId="77777777" w:rsidR="00FF7191" w:rsidRPr="001B1BE2" w:rsidRDefault="00FF7191" w:rsidP="00FF7191">
            <w:pPr>
              <w:pStyle w:val="Style1"/>
              <w:jc w:val="center"/>
              <w:rPr>
                <w:i/>
                <w:color w:val="365F91"/>
              </w:rPr>
            </w:pPr>
          </w:p>
        </w:tc>
      </w:tr>
      <w:tr w:rsidR="00FF7191" w:rsidRPr="001B1BE2" w14:paraId="5EF5BFBB" w14:textId="77777777" w:rsidTr="00820441">
        <w:tc>
          <w:tcPr>
            <w:tcW w:w="5070" w:type="dxa"/>
            <w:shd w:val="clear" w:color="auto" w:fill="auto"/>
          </w:tcPr>
          <w:p w14:paraId="6A3878E7" w14:textId="3B021E1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447A1D84" w14:textId="3B01D9BB" w:rsidR="00FF7191" w:rsidRPr="001B1BE2" w:rsidRDefault="00FF7191" w:rsidP="00FF7191">
            <w:pPr>
              <w:pStyle w:val="Corpsdetexte"/>
            </w:pPr>
            <w:r w:rsidRPr="001B1BE2">
              <w:rPr>
                <w:rFonts w:ascii="Times New Roman" w:hAnsi="Times New Roman" w:cs="Times New Roman"/>
                <w:i/>
              </w:rPr>
              <w:t>Indicateur</w:t>
            </w:r>
            <w:r w:rsidR="00265007">
              <w:rPr>
                <w:rFonts w:ascii="Times New Roman" w:hAnsi="Times New Roman" w:cs="Times New Roman"/>
                <w:i/>
              </w:rPr>
              <w:t>s</w:t>
            </w:r>
            <w:r w:rsidRPr="001B1BE2">
              <w:rPr>
                <w:rFonts w:ascii="Times New Roman" w:hAnsi="Times New Roman" w:cs="Times New Roman"/>
                <w:i/>
              </w:rPr>
              <w:t xml:space="preserve"> de résultat</w:t>
            </w:r>
            <w:r w:rsidR="00265007">
              <w:rPr>
                <w:rFonts w:ascii="Times New Roman" w:hAnsi="Times New Roman" w:cs="Times New Roman"/>
                <w:i/>
              </w:rPr>
              <w:t>s</w:t>
            </w:r>
            <w:r w:rsidRPr="001B1BE2">
              <w:rPr>
                <w:rFonts w:ascii="Times New Roman" w:hAnsi="Times New Roman" w:cs="Times New Roman"/>
                <w:i/>
              </w:rPr>
              <w:t xml:space="preserve"> (valeur</w:t>
            </w:r>
            <w:r w:rsidR="00265007">
              <w:rPr>
                <w:rFonts w:ascii="Times New Roman" w:hAnsi="Times New Roman" w:cs="Times New Roman"/>
                <w:i/>
              </w:rPr>
              <w:t>s</w:t>
            </w:r>
            <w:r w:rsidRPr="001B1BE2">
              <w:rPr>
                <w:rFonts w:ascii="Times New Roman" w:hAnsi="Times New Roman" w:cs="Times New Roman"/>
                <w:i/>
              </w:rPr>
              <w:t xml:space="preserve"> cible</w:t>
            </w:r>
            <w:r w:rsidR="00265007">
              <w:rPr>
                <w:rFonts w:ascii="Times New Roman" w:hAnsi="Times New Roman" w:cs="Times New Roman"/>
                <w:i/>
              </w:rPr>
              <w:t>s</w:t>
            </w:r>
            <w:r w:rsidRPr="001B1BE2">
              <w:rPr>
                <w:rFonts w:ascii="Times New Roman" w:hAnsi="Times New Roman" w:cs="Times New Roman"/>
                <w:i/>
              </w:rPr>
              <w:t xml:space="preserve"> et valeur</w:t>
            </w:r>
            <w:r w:rsidR="00265007">
              <w:rPr>
                <w:rFonts w:ascii="Times New Roman" w:hAnsi="Times New Roman" w:cs="Times New Roman"/>
                <w:i/>
              </w:rPr>
              <w:t>s</w:t>
            </w:r>
            <w:r w:rsidRPr="001B1BE2">
              <w:rPr>
                <w:rFonts w:ascii="Times New Roman" w:hAnsi="Times New Roman" w:cs="Times New Roman"/>
                <w:i/>
              </w:rPr>
              <w:t xml:space="preserve"> atteinte</w:t>
            </w:r>
            <w:r w:rsidR="00265007">
              <w:rPr>
                <w:rFonts w:ascii="Times New Roman" w:hAnsi="Times New Roman" w:cs="Times New Roman"/>
                <w:i/>
              </w:rPr>
              <w:t>s</w:t>
            </w:r>
            <w:r w:rsidRPr="00FF7191">
              <w:rPr>
                <w:rFonts w:ascii="Times New Roman" w:hAnsi="Times New Roman" w:cs="Times New Roman"/>
                <w:i/>
              </w:rPr>
              <w:t>) :</w:t>
            </w:r>
          </w:p>
        </w:tc>
        <w:tc>
          <w:tcPr>
            <w:tcW w:w="4424" w:type="dxa"/>
            <w:shd w:val="clear" w:color="auto" w:fill="auto"/>
          </w:tcPr>
          <w:p w14:paraId="1BCB3D27" w14:textId="77777777" w:rsidR="00FF7191" w:rsidRPr="001B1BE2" w:rsidRDefault="00FF7191" w:rsidP="00820441">
            <w:pPr>
              <w:pStyle w:val="Style1"/>
              <w:jc w:val="center"/>
              <w:rPr>
                <w:sz w:val="22"/>
                <w:szCs w:val="22"/>
              </w:rPr>
            </w:pPr>
          </w:p>
        </w:tc>
      </w:tr>
      <w:tr w:rsidR="00FF7191" w:rsidRPr="001B1BE2" w14:paraId="170D0735" w14:textId="77777777" w:rsidTr="00820441">
        <w:tc>
          <w:tcPr>
            <w:tcW w:w="5070" w:type="dxa"/>
            <w:shd w:val="clear" w:color="auto" w:fill="auto"/>
          </w:tcPr>
          <w:p w14:paraId="06C6EBEF" w14:textId="77777777" w:rsidR="00FF7191" w:rsidRPr="001B1BE2" w:rsidRDefault="00FF7191" w:rsidP="00FF7191">
            <w:pPr>
              <w:pStyle w:val="Style1"/>
              <w:jc w:val="center"/>
              <w:rPr>
                <w:sz w:val="22"/>
                <w:szCs w:val="22"/>
              </w:rPr>
            </w:pPr>
            <w:r w:rsidRPr="001B1BE2">
              <w:rPr>
                <w:sz w:val="22"/>
                <w:szCs w:val="22"/>
              </w:rPr>
              <w:t>Activités prévues</w:t>
            </w:r>
          </w:p>
          <w:p w14:paraId="1855D2D2" w14:textId="77777777" w:rsidR="00FF7191" w:rsidRPr="001B1BE2" w:rsidRDefault="00FF7191" w:rsidP="00FF7191">
            <w:pPr>
              <w:pStyle w:val="Style1"/>
              <w:jc w:val="center"/>
              <w:rPr>
                <w:sz w:val="22"/>
                <w:szCs w:val="22"/>
              </w:rPr>
            </w:pPr>
          </w:p>
          <w:p w14:paraId="6853C52C" w14:textId="2F856F19" w:rsidR="00FF7191" w:rsidRPr="001B1BE2" w:rsidRDefault="00FF7191" w:rsidP="00FF7191">
            <w:pPr>
              <w:pStyle w:val="Style1"/>
              <w:jc w:val="center"/>
              <w:rPr>
                <w:sz w:val="22"/>
                <w:szCs w:val="22"/>
              </w:rPr>
            </w:pPr>
            <w:r w:rsidRPr="001B1BE2">
              <w:rPr>
                <w:sz w:val="22"/>
                <w:szCs w:val="22"/>
              </w:rPr>
              <w:t xml:space="preserve"> </w:t>
            </w:r>
          </w:p>
        </w:tc>
        <w:tc>
          <w:tcPr>
            <w:tcW w:w="4424" w:type="dxa"/>
            <w:shd w:val="clear" w:color="auto" w:fill="auto"/>
          </w:tcPr>
          <w:p w14:paraId="2D03DD63"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0850E780" w14:textId="77777777" w:rsidR="00FF7191" w:rsidRPr="001B1BE2" w:rsidRDefault="00FF7191" w:rsidP="00FF7191">
            <w:pPr>
              <w:pStyle w:val="Style1"/>
              <w:jc w:val="center"/>
              <w:rPr>
                <w:color w:val="FF0000"/>
                <w:sz w:val="22"/>
                <w:szCs w:val="22"/>
              </w:rPr>
            </w:pPr>
          </w:p>
          <w:p w14:paraId="22CDC662" w14:textId="77777777" w:rsidR="00FF7191" w:rsidRPr="001B1BE2" w:rsidRDefault="00FF7191" w:rsidP="00FF7191">
            <w:pPr>
              <w:pStyle w:val="Style1"/>
              <w:jc w:val="center"/>
              <w:rPr>
                <w:color w:val="FF0000"/>
                <w:sz w:val="22"/>
                <w:szCs w:val="22"/>
              </w:rPr>
            </w:pPr>
          </w:p>
          <w:p w14:paraId="70C029B5" w14:textId="77777777" w:rsidR="00FF7191" w:rsidRPr="001B1BE2" w:rsidRDefault="00FF7191" w:rsidP="00FF7191">
            <w:pPr>
              <w:pStyle w:val="Style1"/>
              <w:jc w:val="center"/>
              <w:rPr>
                <w:sz w:val="22"/>
                <w:szCs w:val="22"/>
              </w:rPr>
            </w:pPr>
          </w:p>
        </w:tc>
      </w:tr>
    </w:tbl>
    <w:p w14:paraId="41A0E2E6" w14:textId="77777777" w:rsidR="00FF7191" w:rsidRDefault="00FF7191" w:rsidP="00081542">
      <w:pPr>
        <w:pStyle w:val="Corpsdetexte"/>
        <w:rPr>
          <w:rFonts w:ascii="Times New Roman" w:hAnsi="Times New Roman" w:cs="Times New Roman"/>
          <w:i/>
          <w:color w:val="365F91"/>
        </w:rPr>
      </w:pPr>
    </w:p>
    <w:p w14:paraId="59283C56" w14:textId="020C1DD1" w:rsidR="00FF7191" w:rsidRDefault="00FF7191" w:rsidP="00081542">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667EBC75" w14:textId="0F7704B0"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1 dans le pays : </w:t>
      </w:r>
    </w:p>
    <w:p w14:paraId="3AF86C18" w14:textId="77777777" w:rsidR="0069182B" w:rsidRPr="001B1BE2" w:rsidRDefault="0069182B" w:rsidP="006D4321">
      <w:pPr>
        <w:pStyle w:val="Corpsdetexte"/>
        <w:rPr>
          <w:rFonts w:ascii="Times New Roman" w:hAnsi="Times New Roman" w:cs="Times New Roman"/>
          <w:i/>
          <w:color w:val="365F9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424"/>
      </w:tblGrid>
      <w:tr w:rsidR="006D4321" w:rsidRPr="001B1BE2" w14:paraId="0AB8DEFC" w14:textId="77777777" w:rsidTr="00820441">
        <w:tc>
          <w:tcPr>
            <w:tcW w:w="9494" w:type="dxa"/>
            <w:gridSpan w:val="2"/>
            <w:shd w:val="clear" w:color="auto" w:fill="auto"/>
          </w:tcPr>
          <w:p w14:paraId="0C67E1C5" w14:textId="33E36F9A" w:rsidR="006D4321" w:rsidRPr="001B1BE2" w:rsidRDefault="006D4321" w:rsidP="00820441">
            <w:pPr>
              <w:pStyle w:val="Corpsdetexte"/>
              <w:rPr>
                <w:rFonts w:ascii="Times New Roman" w:hAnsi="Times New Roman" w:cs="Times New Roman"/>
                <w:i/>
              </w:rPr>
            </w:pPr>
            <w:r w:rsidRPr="001B1BE2">
              <w:rPr>
                <w:rFonts w:ascii="Times New Roman" w:hAnsi="Times New Roman" w:cs="Times New Roman"/>
                <w:i/>
              </w:rPr>
              <w:t xml:space="preserve">Objectif spécifique </w:t>
            </w:r>
            <w:r w:rsidR="00081542" w:rsidRPr="001B1BE2">
              <w:rPr>
                <w:rFonts w:ascii="Times New Roman" w:hAnsi="Times New Roman" w:cs="Times New Roman"/>
                <w:i/>
              </w:rPr>
              <w:t>2</w:t>
            </w:r>
            <w:r w:rsidR="00DC3DB0">
              <w:rPr>
                <w:rFonts w:ascii="Times New Roman" w:hAnsi="Times New Roman" w:cs="Times New Roman"/>
                <w:i/>
              </w:rPr>
              <w:t xml:space="preserve"> </w:t>
            </w:r>
            <w:r w:rsidR="00DC3DB0" w:rsidRPr="00DC3DB0">
              <w:rPr>
                <w:rFonts w:ascii="Times New Roman" w:hAnsi="Times New Roman" w:cs="Times New Roman"/>
                <w:i/>
              </w:rPr>
              <w:t>(si le projet comporte plus d’un OS)</w:t>
            </w:r>
          </w:p>
          <w:p w14:paraId="084CF0A7" w14:textId="1F90952D" w:rsidR="006D4321" w:rsidRPr="001B1BE2" w:rsidRDefault="006D4321" w:rsidP="00820441">
            <w:pPr>
              <w:pStyle w:val="Corpsdetexte"/>
              <w:rPr>
                <w:rFonts w:ascii="Times New Roman" w:hAnsi="Times New Roman" w:cs="Times New Roman"/>
                <w:i/>
              </w:rPr>
            </w:pPr>
            <w:r w:rsidRPr="001B1BE2">
              <w:rPr>
                <w:rFonts w:ascii="Times New Roman" w:hAnsi="Times New Roman" w:cs="Times New Roman"/>
                <w:i/>
              </w:rPr>
              <w:t>Indicateur (valeur</w:t>
            </w:r>
            <w:r w:rsidR="00CE3C1F">
              <w:rPr>
                <w:rFonts w:ascii="Times New Roman" w:hAnsi="Times New Roman" w:cs="Times New Roman"/>
                <w:i/>
              </w:rPr>
              <w:t>s</w:t>
            </w:r>
            <w:r w:rsidRPr="001B1BE2">
              <w:rPr>
                <w:rFonts w:ascii="Times New Roman" w:hAnsi="Times New Roman" w:cs="Times New Roman"/>
                <w:i/>
              </w:rPr>
              <w:t xml:space="preserve"> cible</w:t>
            </w:r>
            <w:r w:rsidR="00CE3C1F">
              <w:rPr>
                <w:rFonts w:ascii="Times New Roman" w:hAnsi="Times New Roman" w:cs="Times New Roman"/>
                <w:i/>
              </w:rPr>
              <w:t>s</w:t>
            </w:r>
            <w:r w:rsidRPr="001B1BE2">
              <w:rPr>
                <w:rFonts w:ascii="Times New Roman" w:hAnsi="Times New Roman" w:cs="Times New Roman"/>
                <w:i/>
              </w:rPr>
              <w:t xml:space="preserve"> et valeur</w:t>
            </w:r>
            <w:r w:rsidR="00CE3C1F">
              <w:rPr>
                <w:rFonts w:ascii="Times New Roman" w:hAnsi="Times New Roman" w:cs="Times New Roman"/>
                <w:i/>
              </w:rPr>
              <w:t>s</w:t>
            </w:r>
            <w:r w:rsidRPr="001B1BE2">
              <w:rPr>
                <w:rFonts w:ascii="Times New Roman" w:hAnsi="Times New Roman" w:cs="Times New Roman"/>
                <w:i/>
              </w:rPr>
              <w:t xml:space="preserve"> atteinte</w:t>
            </w:r>
            <w:r w:rsidR="00CE3C1F">
              <w:rPr>
                <w:rFonts w:ascii="Times New Roman" w:hAnsi="Times New Roman" w:cs="Times New Roman"/>
                <w:i/>
              </w:rPr>
              <w:t>s</w:t>
            </w:r>
            <w:r w:rsidRPr="001B1BE2">
              <w:rPr>
                <w:rFonts w:ascii="Times New Roman" w:hAnsi="Times New Roman" w:cs="Times New Roman"/>
              </w:rPr>
              <w:t>)</w:t>
            </w:r>
          </w:p>
        </w:tc>
      </w:tr>
      <w:tr w:rsidR="006D4321" w:rsidRPr="001B1BE2" w14:paraId="4FCB081C" w14:textId="77777777" w:rsidTr="00820441">
        <w:trPr>
          <w:trHeight w:val="279"/>
        </w:trPr>
        <w:tc>
          <w:tcPr>
            <w:tcW w:w="9494" w:type="dxa"/>
            <w:gridSpan w:val="2"/>
            <w:shd w:val="clear" w:color="auto" w:fill="auto"/>
          </w:tcPr>
          <w:p w14:paraId="714F1261" w14:textId="63FB7CEC" w:rsidR="006D4321" w:rsidRPr="001B1BE2" w:rsidRDefault="006D4321" w:rsidP="00820441">
            <w:pPr>
              <w:pStyle w:val="Corpsdetexte"/>
              <w:rPr>
                <w:rFonts w:ascii="Times New Roman" w:hAnsi="Times New Roman" w:cs="Times New Roman"/>
                <w:i/>
              </w:rPr>
            </w:pPr>
            <w:r w:rsidRPr="001B1BE2">
              <w:rPr>
                <w:rFonts w:ascii="Times New Roman" w:hAnsi="Times New Roman" w:cs="Times New Roman"/>
                <w:i/>
              </w:rPr>
              <w:t xml:space="preserve">Résultat </w:t>
            </w:r>
            <w:r w:rsidR="00FF7191">
              <w:rPr>
                <w:rFonts w:ascii="Times New Roman" w:hAnsi="Times New Roman" w:cs="Times New Roman"/>
                <w:i/>
              </w:rPr>
              <w:t>1</w:t>
            </w:r>
          </w:p>
          <w:p w14:paraId="01811338" w14:textId="4E907209" w:rsidR="006D4321" w:rsidRPr="001B1BE2" w:rsidRDefault="006D4321" w:rsidP="00820441">
            <w:pPr>
              <w:pStyle w:val="Corpsdetexte"/>
              <w:rPr>
                <w:rFonts w:ascii="Times New Roman" w:hAnsi="Times New Roman" w:cs="Times New Roman"/>
                <w:i/>
              </w:rPr>
            </w:pPr>
            <w:r w:rsidRPr="001B1BE2">
              <w:rPr>
                <w:rFonts w:ascii="Times New Roman" w:hAnsi="Times New Roman" w:cs="Times New Roman"/>
                <w:i/>
              </w:rPr>
              <w:t>Indicateur</w:t>
            </w:r>
            <w:r w:rsidR="00CE3C1F">
              <w:rPr>
                <w:rFonts w:ascii="Times New Roman" w:hAnsi="Times New Roman" w:cs="Times New Roman"/>
                <w:i/>
              </w:rPr>
              <w:t>s</w:t>
            </w:r>
            <w:r w:rsidRPr="001B1BE2">
              <w:rPr>
                <w:rFonts w:ascii="Times New Roman" w:hAnsi="Times New Roman" w:cs="Times New Roman"/>
                <w:i/>
              </w:rPr>
              <w:t xml:space="preserve"> de résultat (valeur</w:t>
            </w:r>
            <w:r w:rsidR="00CE3C1F">
              <w:rPr>
                <w:rFonts w:ascii="Times New Roman" w:hAnsi="Times New Roman" w:cs="Times New Roman"/>
                <w:i/>
              </w:rPr>
              <w:t>s</w:t>
            </w:r>
            <w:r w:rsidRPr="001B1BE2">
              <w:rPr>
                <w:rFonts w:ascii="Times New Roman" w:hAnsi="Times New Roman" w:cs="Times New Roman"/>
                <w:i/>
              </w:rPr>
              <w:t xml:space="preserve"> cible</w:t>
            </w:r>
            <w:r w:rsidR="00CE3C1F">
              <w:rPr>
                <w:rFonts w:ascii="Times New Roman" w:hAnsi="Times New Roman" w:cs="Times New Roman"/>
                <w:i/>
              </w:rPr>
              <w:t>s</w:t>
            </w:r>
            <w:r w:rsidRPr="001B1BE2">
              <w:rPr>
                <w:rFonts w:ascii="Times New Roman" w:hAnsi="Times New Roman" w:cs="Times New Roman"/>
                <w:i/>
              </w:rPr>
              <w:t xml:space="preserve"> et valeur</w:t>
            </w:r>
            <w:r w:rsidR="00CE3C1F">
              <w:rPr>
                <w:rFonts w:ascii="Times New Roman" w:hAnsi="Times New Roman" w:cs="Times New Roman"/>
                <w:i/>
              </w:rPr>
              <w:t>s</w:t>
            </w:r>
            <w:r w:rsidRPr="001B1BE2">
              <w:rPr>
                <w:rFonts w:ascii="Times New Roman" w:hAnsi="Times New Roman" w:cs="Times New Roman"/>
                <w:i/>
              </w:rPr>
              <w:t xml:space="preserve"> atteinte</w:t>
            </w:r>
            <w:r w:rsidR="00CE3C1F">
              <w:rPr>
                <w:rFonts w:ascii="Times New Roman" w:hAnsi="Times New Roman" w:cs="Times New Roman"/>
                <w:i/>
              </w:rPr>
              <w:t>s</w:t>
            </w:r>
            <w:r w:rsidRPr="001B1BE2">
              <w:rPr>
                <w:rFonts w:ascii="Times New Roman" w:hAnsi="Times New Roman" w:cs="Times New Roman"/>
              </w:rPr>
              <w:t>)</w:t>
            </w:r>
          </w:p>
        </w:tc>
      </w:tr>
      <w:tr w:rsidR="00FF7191" w:rsidRPr="001B1BE2" w14:paraId="3D366351" w14:textId="77777777" w:rsidTr="00820441">
        <w:tc>
          <w:tcPr>
            <w:tcW w:w="5070" w:type="dxa"/>
            <w:shd w:val="clear" w:color="auto" w:fill="auto"/>
          </w:tcPr>
          <w:p w14:paraId="47F789FD" w14:textId="77777777" w:rsidR="00FF7191" w:rsidRPr="001B1BE2" w:rsidRDefault="00FF7191" w:rsidP="00FF7191">
            <w:pPr>
              <w:pStyle w:val="Style1"/>
              <w:jc w:val="center"/>
              <w:rPr>
                <w:sz w:val="22"/>
                <w:szCs w:val="22"/>
              </w:rPr>
            </w:pPr>
            <w:r w:rsidRPr="001B1BE2">
              <w:rPr>
                <w:sz w:val="22"/>
                <w:szCs w:val="22"/>
              </w:rPr>
              <w:t>Activités prévues</w:t>
            </w:r>
          </w:p>
          <w:p w14:paraId="7E75781D" w14:textId="77777777" w:rsidR="00FF7191" w:rsidRPr="001B1BE2" w:rsidRDefault="00FF7191" w:rsidP="00FF7191">
            <w:pPr>
              <w:pStyle w:val="Style1"/>
              <w:jc w:val="center"/>
              <w:rPr>
                <w:sz w:val="22"/>
                <w:szCs w:val="22"/>
              </w:rPr>
            </w:pPr>
          </w:p>
          <w:p w14:paraId="02D27140" w14:textId="6673BA93" w:rsidR="00FF7191" w:rsidRPr="001B1BE2" w:rsidRDefault="00FF7191" w:rsidP="00FF7191">
            <w:pPr>
              <w:pStyle w:val="Style1"/>
              <w:jc w:val="center"/>
              <w:rPr>
                <w:color w:val="365F91"/>
                <w:szCs w:val="22"/>
              </w:rPr>
            </w:pPr>
            <w:r w:rsidRPr="001B1BE2">
              <w:rPr>
                <w:sz w:val="22"/>
                <w:szCs w:val="22"/>
              </w:rPr>
              <w:t xml:space="preserve"> </w:t>
            </w:r>
          </w:p>
        </w:tc>
        <w:tc>
          <w:tcPr>
            <w:tcW w:w="4424" w:type="dxa"/>
            <w:shd w:val="clear" w:color="auto" w:fill="auto"/>
          </w:tcPr>
          <w:p w14:paraId="18B0F391" w14:textId="77777777" w:rsidR="00FF7191" w:rsidRPr="001B1BE2" w:rsidRDefault="00FF7191" w:rsidP="00FF7191">
            <w:pPr>
              <w:pStyle w:val="Style1"/>
              <w:jc w:val="center"/>
              <w:rPr>
                <w:color w:val="FF0000"/>
                <w:sz w:val="22"/>
                <w:szCs w:val="22"/>
              </w:rPr>
            </w:pPr>
            <w:r w:rsidRPr="001B1BE2">
              <w:rPr>
                <w:sz w:val="22"/>
                <w:szCs w:val="22"/>
              </w:rPr>
              <w:t xml:space="preserve">Activités réalisées </w:t>
            </w:r>
          </w:p>
          <w:p w14:paraId="577CD0A6" w14:textId="77777777" w:rsidR="00FF7191" w:rsidRPr="001B1BE2" w:rsidRDefault="00FF7191" w:rsidP="00FF7191">
            <w:pPr>
              <w:pStyle w:val="Style1"/>
              <w:jc w:val="center"/>
              <w:rPr>
                <w:color w:val="FF0000"/>
                <w:sz w:val="22"/>
                <w:szCs w:val="22"/>
              </w:rPr>
            </w:pPr>
          </w:p>
          <w:p w14:paraId="6A5D5B60" w14:textId="77777777" w:rsidR="00FF7191" w:rsidRPr="001B1BE2" w:rsidRDefault="00FF7191" w:rsidP="00FF7191">
            <w:pPr>
              <w:pStyle w:val="Style1"/>
              <w:jc w:val="center"/>
              <w:rPr>
                <w:color w:val="FF0000"/>
                <w:sz w:val="22"/>
                <w:szCs w:val="22"/>
              </w:rPr>
            </w:pPr>
          </w:p>
          <w:p w14:paraId="65886923" w14:textId="77777777" w:rsidR="00FF7191" w:rsidRPr="001B1BE2" w:rsidRDefault="00FF7191" w:rsidP="00FF7191">
            <w:pPr>
              <w:pStyle w:val="Corpsdetexte"/>
              <w:rPr>
                <w:rFonts w:ascii="Times New Roman" w:hAnsi="Times New Roman" w:cs="Times New Roman"/>
                <w:i/>
                <w:color w:val="365F91"/>
              </w:rPr>
            </w:pPr>
          </w:p>
        </w:tc>
      </w:tr>
      <w:tr w:rsidR="00FF7191" w:rsidRPr="001B1BE2" w14:paraId="049F597F" w14:textId="77777777" w:rsidTr="00820441">
        <w:tc>
          <w:tcPr>
            <w:tcW w:w="5070" w:type="dxa"/>
            <w:shd w:val="clear" w:color="auto" w:fill="auto"/>
          </w:tcPr>
          <w:p w14:paraId="6E2A67C3" w14:textId="77777777" w:rsidR="00FF7191" w:rsidRPr="001B1BE2" w:rsidRDefault="00FF7191" w:rsidP="00FF7191">
            <w:pPr>
              <w:pStyle w:val="Corpsdetexte"/>
              <w:rPr>
                <w:rFonts w:ascii="Times New Roman" w:hAnsi="Times New Roman" w:cs="Times New Roman"/>
                <w:i/>
              </w:rPr>
            </w:pPr>
            <w:r>
              <w:rPr>
                <w:rFonts w:ascii="Times New Roman" w:hAnsi="Times New Roman" w:cs="Times New Roman"/>
                <w:i/>
              </w:rPr>
              <w:t>Résultat 2</w:t>
            </w:r>
          </w:p>
          <w:p w14:paraId="1F96DFCE" w14:textId="03DB03F7" w:rsidR="00FF7191" w:rsidRPr="001B1BE2" w:rsidRDefault="00FF7191" w:rsidP="00FF7191">
            <w:pPr>
              <w:pStyle w:val="Corpsdetexte"/>
            </w:pPr>
            <w:r w:rsidRPr="001B1BE2">
              <w:rPr>
                <w:rFonts w:ascii="Times New Roman" w:hAnsi="Times New Roman" w:cs="Times New Roman"/>
                <w:i/>
              </w:rPr>
              <w:t>Indicateur de résultat (valeur</w:t>
            </w:r>
            <w:r w:rsidR="00CE3C1F">
              <w:rPr>
                <w:rFonts w:ascii="Times New Roman" w:hAnsi="Times New Roman" w:cs="Times New Roman"/>
                <w:i/>
              </w:rPr>
              <w:t>s</w:t>
            </w:r>
            <w:r w:rsidRPr="001B1BE2">
              <w:rPr>
                <w:rFonts w:ascii="Times New Roman" w:hAnsi="Times New Roman" w:cs="Times New Roman"/>
                <w:i/>
              </w:rPr>
              <w:t xml:space="preserve"> cible</w:t>
            </w:r>
            <w:r w:rsidR="00CE3C1F">
              <w:rPr>
                <w:rFonts w:ascii="Times New Roman" w:hAnsi="Times New Roman" w:cs="Times New Roman"/>
                <w:i/>
              </w:rPr>
              <w:t>s</w:t>
            </w:r>
            <w:r w:rsidRPr="001B1BE2">
              <w:rPr>
                <w:rFonts w:ascii="Times New Roman" w:hAnsi="Times New Roman" w:cs="Times New Roman"/>
                <w:i/>
              </w:rPr>
              <w:t xml:space="preserve"> et valeur</w:t>
            </w:r>
            <w:r w:rsidR="00CE3C1F">
              <w:rPr>
                <w:rFonts w:ascii="Times New Roman" w:hAnsi="Times New Roman" w:cs="Times New Roman"/>
                <w:i/>
              </w:rPr>
              <w:t>s</w:t>
            </w:r>
            <w:r w:rsidRPr="001B1BE2">
              <w:rPr>
                <w:rFonts w:ascii="Times New Roman" w:hAnsi="Times New Roman" w:cs="Times New Roman"/>
                <w:i/>
              </w:rPr>
              <w:t xml:space="preserve"> atteinte</w:t>
            </w:r>
            <w:r w:rsidR="00CE3C1F">
              <w:rPr>
                <w:rFonts w:ascii="Times New Roman" w:hAnsi="Times New Roman" w:cs="Times New Roman"/>
                <w:i/>
              </w:rPr>
              <w:t>s</w:t>
            </w:r>
            <w:r w:rsidRPr="00133A58">
              <w:rPr>
                <w:rFonts w:ascii="Times New Roman" w:hAnsi="Times New Roman" w:cs="Times New Roman"/>
                <w:i/>
              </w:rPr>
              <w:t>) :</w:t>
            </w:r>
          </w:p>
        </w:tc>
        <w:tc>
          <w:tcPr>
            <w:tcW w:w="4424" w:type="dxa"/>
            <w:shd w:val="clear" w:color="auto" w:fill="auto"/>
          </w:tcPr>
          <w:p w14:paraId="7A14A232" w14:textId="77777777" w:rsidR="00FF7191" w:rsidRPr="001B1BE2" w:rsidRDefault="00FF7191" w:rsidP="00FF7191">
            <w:pPr>
              <w:pStyle w:val="Style1"/>
              <w:jc w:val="center"/>
              <w:rPr>
                <w:sz w:val="22"/>
                <w:szCs w:val="22"/>
              </w:rPr>
            </w:pPr>
          </w:p>
        </w:tc>
      </w:tr>
      <w:tr w:rsidR="00FF7191" w:rsidRPr="001B1BE2" w14:paraId="2092102C" w14:textId="77777777" w:rsidTr="00820441">
        <w:tc>
          <w:tcPr>
            <w:tcW w:w="5070" w:type="dxa"/>
            <w:shd w:val="clear" w:color="auto" w:fill="auto"/>
          </w:tcPr>
          <w:p w14:paraId="5FA2003F" w14:textId="77777777" w:rsidR="00FF7191" w:rsidRPr="001B1BE2" w:rsidRDefault="00FF7191" w:rsidP="00FF7191">
            <w:pPr>
              <w:pStyle w:val="Style1"/>
              <w:jc w:val="center"/>
              <w:rPr>
                <w:sz w:val="22"/>
                <w:szCs w:val="22"/>
              </w:rPr>
            </w:pPr>
            <w:r w:rsidRPr="001B1BE2">
              <w:rPr>
                <w:sz w:val="22"/>
                <w:szCs w:val="22"/>
              </w:rPr>
              <w:t>Activités prévues</w:t>
            </w:r>
          </w:p>
          <w:p w14:paraId="64F068D8" w14:textId="77777777" w:rsidR="00FF7191" w:rsidRPr="001B1BE2" w:rsidRDefault="00FF7191" w:rsidP="00FF7191">
            <w:pPr>
              <w:pStyle w:val="Style1"/>
              <w:jc w:val="center"/>
              <w:rPr>
                <w:sz w:val="22"/>
                <w:szCs w:val="22"/>
              </w:rPr>
            </w:pPr>
          </w:p>
          <w:p w14:paraId="2C646D58" w14:textId="75F31F40" w:rsidR="00FF7191" w:rsidRPr="001B1BE2" w:rsidRDefault="00FF7191" w:rsidP="00FF7191">
            <w:pPr>
              <w:pStyle w:val="Style1"/>
              <w:jc w:val="center"/>
              <w:rPr>
                <w:sz w:val="22"/>
                <w:szCs w:val="22"/>
              </w:rPr>
            </w:pPr>
            <w:r w:rsidRPr="001B1BE2">
              <w:rPr>
                <w:sz w:val="22"/>
                <w:szCs w:val="22"/>
              </w:rPr>
              <w:lastRenderedPageBreak/>
              <w:t xml:space="preserve"> </w:t>
            </w:r>
          </w:p>
        </w:tc>
        <w:tc>
          <w:tcPr>
            <w:tcW w:w="4424" w:type="dxa"/>
            <w:shd w:val="clear" w:color="auto" w:fill="auto"/>
          </w:tcPr>
          <w:p w14:paraId="0B02D2F7" w14:textId="77777777" w:rsidR="00FF7191" w:rsidRPr="001B1BE2" w:rsidRDefault="00FF7191" w:rsidP="00FF7191">
            <w:pPr>
              <w:pStyle w:val="Style1"/>
              <w:jc w:val="center"/>
              <w:rPr>
                <w:color w:val="FF0000"/>
                <w:sz w:val="22"/>
                <w:szCs w:val="22"/>
              </w:rPr>
            </w:pPr>
            <w:r w:rsidRPr="001B1BE2">
              <w:rPr>
                <w:sz w:val="22"/>
                <w:szCs w:val="22"/>
              </w:rPr>
              <w:lastRenderedPageBreak/>
              <w:t xml:space="preserve">Activités réalisées </w:t>
            </w:r>
          </w:p>
          <w:p w14:paraId="0663F2D3" w14:textId="77777777" w:rsidR="00FF7191" w:rsidRPr="001B1BE2" w:rsidRDefault="00FF7191" w:rsidP="00FF7191">
            <w:pPr>
              <w:pStyle w:val="Style1"/>
              <w:jc w:val="center"/>
              <w:rPr>
                <w:color w:val="FF0000"/>
                <w:sz w:val="22"/>
                <w:szCs w:val="22"/>
              </w:rPr>
            </w:pPr>
          </w:p>
          <w:p w14:paraId="436738C2" w14:textId="77777777" w:rsidR="00FF7191" w:rsidRPr="001B1BE2" w:rsidRDefault="00FF7191" w:rsidP="00FF7191">
            <w:pPr>
              <w:pStyle w:val="Style1"/>
              <w:jc w:val="center"/>
              <w:rPr>
                <w:color w:val="FF0000"/>
                <w:sz w:val="22"/>
                <w:szCs w:val="22"/>
              </w:rPr>
            </w:pPr>
          </w:p>
          <w:p w14:paraId="23C390AD" w14:textId="77777777" w:rsidR="00FF7191" w:rsidRPr="001B1BE2" w:rsidRDefault="00FF7191" w:rsidP="00FF7191">
            <w:pPr>
              <w:pStyle w:val="Style1"/>
              <w:jc w:val="center"/>
              <w:rPr>
                <w:sz w:val="22"/>
                <w:szCs w:val="22"/>
              </w:rPr>
            </w:pPr>
          </w:p>
        </w:tc>
      </w:tr>
    </w:tbl>
    <w:p w14:paraId="6A8D0113" w14:textId="39C025A8" w:rsidR="006D4321" w:rsidRDefault="006D4321" w:rsidP="006D4321">
      <w:pPr>
        <w:pStyle w:val="Corpsdetexte"/>
        <w:rPr>
          <w:rFonts w:ascii="Times New Roman" w:hAnsi="Times New Roman" w:cs="Times New Roman"/>
          <w:b/>
          <w:i/>
          <w:color w:val="365F91"/>
        </w:rPr>
      </w:pPr>
    </w:p>
    <w:p w14:paraId="1F3E1615" w14:textId="77777777" w:rsidR="00FF7191" w:rsidRDefault="00FF7191" w:rsidP="00FF7191">
      <w:pPr>
        <w:pStyle w:val="Corpsdetexte"/>
        <w:rPr>
          <w:rFonts w:ascii="Times New Roman" w:hAnsi="Times New Roman" w:cs="Times New Roman"/>
          <w:i/>
          <w:color w:val="365F91"/>
        </w:rPr>
      </w:pPr>
      <w:r>
        <w:rPr>
          <w:rFonts w:ascii="Times New Roman" w:hAnsi="Times New Roman" w:cs="Times New Roman"/>
          <w:i/>
          <w:color w:val="365F91"/>
        </w:rPr>
        <w:t>Modèle à reprendre pour chaque résultat.</w:t>
      </w:r>
    </w:p>
    <w:p w14:paraId="0F09C322" w14:textId="4EC96DDE" w:rsidR="00081542" w:rsidRPr="001B1BE2" w:rsidRDefault="00081542" w:rsidP="00081542">
      <w:pPr>
        <w:pStyle w:val="Corpsdetexte"/>
        <w:rPr>
          <w:rFonts w:ascii="Times New Roman" w:hAnsi="Times New Roman" w:cs="Times New Roman"/>
          <w:i/>
          <w:color w:val="365F91"/>
        </w:rPr>
      </w:pPr>
      <w:r w:rsidRPr="001B1BE2">
        <w:rPr>
          <w:rFonts w:ascii="Times New Roman" w:hAnsi="Times New Roman" w:cs="Times New Roman"/>
          <w:i/>
          <w:color w:val="365F91"/>
        </w:rPr>
        <w:t xml:space="preserve">Commentaires </w:t>
      </w:r>
      <w:r w:rsidR="00FF7191">
        <w:rPr>
          <w:rFonts w:ascii="Times New Roman" w:hAnsi="Times New Roman" w:cs="Times New Roman"/>
          <w:i/>
          <w:color w:val="365F91"/>
        </w:rPr>
        <w:t xml:space="preserve">éventuels </w:t>
      </w:r>
      <w:r w:rsidRPr="001B1BE2">
        <w:rPr>
          <w:rFonts w:ascii="Times New Roman" w:hAnsi="Times New Roman" w:cs="Times New Roman"/>
          <w:i/>
          <w:color w:val="365F91"/>
        </w:rPr>
        <w:t xml:space="preserve">sur la mise en œuvre des activités, l’atteinte </w:t>
      </w:r>
      <w:r w:rsidR="00FF7191">
        <w:rPr>
          <w:rFonts w:ascii="Times New Roman" w:hAnsi="Times New Roman" w:cs="Times New Roman"/>
          <w:i/>
          <w:color w:val="365F91"/>
        </w:rPr>
        <w:t>des résultats</w:t>
      </w:r>
      <w:r w:rsidRPr="001B1BE2">
        <w:rPr>
          <w:rFonts w:ascii="Times New Roman" w:hAnsi="Times New Roman" w:cs="Times New Roman"/>
          <w:i/>
          <w:color w:val="365F91"/>
        </w:rPr>
        <w:t xml:space="preserve"> et de l’Objectif Spécifique 2 dans le pays : </w:t>
      </w:r>
    </w:p>
    <w:p w14:paraId="0AD20BD2" w14:textId="77777777" w:rsidR="003D368A" w:rsidRPr="001B1BE2" w:rsidRDefault="003D368A" w:rsidP="003D368A">
      <w:pPr>
        <w:pStyle w:val="Corpsdetexte"/>
        <w:rPr>
          <w:rFonts w:ascii="Times New Roman" w:hAnsi="Times New Roman" w:cs="Times New Roman"/>
          <w:b/>
          <w:color w:val="365F91"/>
          <w:u w:val="single"/>
        </w:rPr>
      </w:pPr>
    </w:p>
    <w:p w14:paraId="5744BFCA" w14:textId="1D35E508" w:rsidR="003D368A" w:rsidRPr="001B1BE2" w:rsidRDefault="003D368A" w:rsidP="003D368A">
      <w:pPr>
        <w:pStyle w:val="Corpsdetexte"/>
        <w:rPr>
          <w:rFonts w:ascii="Times New Roman" w:hAnsi="Times New Roman" w:cs="Times New Roman"/>
          <w:b/>
          <w:color w:val="365F91"/>
          <w:u w:val="single"/>
        </w:rPr>
      </w:pPr>
      <w:r w:rsidRPr="001B1BE2">
        <w:rPr>
          <w:rFonts w:ascii="Times New Roman" w:hAnsi="Times New Roman" w:cs="Times New Roman"/>
          <w:b/>
          <w:color w:val="365F91"/>
          <w:u w:val="single"/>
        </w:rPr>
        <w:t>Modèle à reprendre pour l’ensemble des résultats et des Objectifs spécifiques</w:t>
      </w:r>
      <w:r w:rsidR="0002672D">
        <w:rPr>
          <w:rFonts w:ascii="Times New Roman" w:hAnsi="Times New Roman" w:cs="Times New Roman"/>
          <w:b/>
          <w:color w:val="365F91"/>
          <w:u w:val="single"/>
        </w:rPr>
        <w:t xml:space="preserve"> </w:t>
      </w:r>
      <w:r w:rsidR="0002672D" w:rsidRPr="0002672D">
        <w:rPr>
          <w:rFonts w:ascii="Times New Roman" w:hAnsi="Times New Roman" w:cs="Times New Roman"/>
          <w:b/>
          <w:color w:val="365F91"/>
          <w:u w:val="single"/>
        </w:rPr>
        <w:t>si le projet comporte plus d’un OS)</w:t>
      </w:r>
    </w:p>
    <w:p w14:paraId="3A15ABD2" w14:textId="77777777" w:rsidR="006D4321" w:rsidRPr="001B1BE2" w:rsidRDefault="006D4321" w:rsidP="006D4321">
      <w:pPr>
        <w:pStyle w:val="Corpsdetexte"/>
        <w:rPr>
          <w:rFonts w:ascii="Times New Roman" w:hAnsi="Times New Roman" w:cs="Times New Roman"/>
          <w:i/>
          <w:color w:val="365F91"/>
        </w:rPr>
      </w:pPr>
    </w:p>
    <w:p w14:paraId="1D80A9CB" w14:textId="6FDBFB13" w:rsidR="002765CE" w:rsidRPr="001B1BE2" w:rsidRDefault="002765CE" w:rsidP="00BA6A82">
      <w:pPr>
        <w:pStyle w:val="Corpsdetexte"/>
        <w:numPr>
          <w:ilvl w:val="0"/>
          <w:numId w:val="28"/>
        </w:numPr>
        <w:spacing w:after="0" w:line="240" w:lineRule="auto"/>
        <w:jc w:val="both"/>
        <w:rPr>
          <w:rFonts w:ascii="Times New Roman" w:hAnsi="Times New Roman" w:cs="Times New Roman"/>
          <w:b/>
        </w:rPr>
      </w:pPr>
      <w:r w:rsidRPr="001B1BE2">
        <w:rPr>
          <w:rFonts w:ascii="Times New Roman" w:hAnsi="Times New Roman" w:cs="Times New Roman"/>
          <w:b/>
        </w:rPr>
        <w:t xml:space="preserve">Autres points saillants sur la mise en </w:t>
      </w:r>
      <w:r w:rsidR="0069182B" w:rsidRPr="001B1BE2">
        <w:rPr>
          <w:rFonts w:ascii="Times New Roman" w:hAnsi="Times New Roman" w:cs="Times New Roman"/>
          <w:b/>
        </w:rPr>
        <w:t>œuvre</w:t>
      </w:r>
      <w:r w:rsidRPr="001B1BE2">
        <w:rPr>
          <w:rFonts w:ascii="Times New Roman" w:hAnsi="Times New Roman" w:cs="Times New Roman"/>
          <w:b/>
        </w:rPr>
        <w:t xml:space="preserve"> du projet dans le pays</w:t>
      </w:r>
      <w:r w:rsidR="00BA6A82" w:rsidRPr="001B1BE2">
        <w:rPr>
          <w:rFonts w:ascii="Times New Roman" w:hAnsi="Times New Roman" w:cs="Times New Roman"/>
          <w:b/>
        </w:rPr>
        <w:t xml:space="preserve"> : </w:t>
      </w:r>
      <w:r w:rsidR="00BA6A82" w:rsidRPr="001B1BE2">
        <w:rPr>
          <w:rFonts w:ascii="Times New Roman" w:hAnsi="Times New Roman" w:cs="Times New Roman"/>
          <w:i/>
          <w:color w:val="365F91"/>
        </w:rPr>
        <w:t>é</w:t>
      </w:r>
      <w:r w:rsidRPr="001B1BE2">
        <w:rPr>
          <w:rFonts w:ascii="Times New Roman" w:hAnsi="Times New Roman" w:cs="Times New Roman"/>
          <w:i/>
          <w:color w:val="365F91"/>
        </w:rPr>
        <w:t>valuation générale de la mise en</w:t>
      </w:r>
      <w:r w:rsidR="00BA6A82" w:rsidRPr="001B1BE2">
        <w:rPr>
          <w:rFonts w:ascii="Times New Roman" w:hAnsi="Times New Roman" w:cs="Times New Roman"/>
          <w:i/>
          <w:color w:val="365F91"/>
        </w:rPr>
        <w:t xml:space="preserve"> œuvre du programme d’activités, é</w:t>
      </w:r>
      <w:r w:rsidRPr="001B1BE2">
        <w:rPr>
          <w:rFonts w:ascii="Times New Roman" w:hAnsi="Times New Roman" w:cs="Times New Roman"/>
          <w:i/>
          <w:color w:val="365F91"/>
        </w:rPr>
        <w:t xml:space="preserve">volutions du contexte ayant impacté significativement </w:t>
      </w:r>
      <w:r w:rsidR="00BA6A82" w:rsidRPr="001B1BE2">
        <w:rPr>
          <w:rFonts w:ascii="Times New Roman" w:hAnsi="Times New Roman" w:cs="Times New Roman"/>
          <w:i/>
          <w:color w:val="365F91"/>
        </w:rPr>
        <w:t>la mise en œuvre des activités, é</w:t>
      </w:r>
      <w:r w:rsidRPr="001B1BE2">
        <w:rPr>
          <w:rFonts w:ascii="Times New Roman" w:hAnsi="Times New Roman" w:cs="Times New Roman"/>
          <w:i/>
          <w:color w:val="365F91"/>
        </w:rPr>
        <w:t>volutions notables de la relation avec les partenaires de mise en œuvre à porter à</w:t>
      </w:r>
      <w:r w:rsidR="00BA6A82" w:rsidRPr="001B1BE2">
        <w:rPr>
          <w:rFonts w:ascii="Times New Roman" w:hAnsi="Times New Roman" w:cs="Times New Roman"/>
          <w:i/>
          <w:color w:val="365F91"/>
        </w:rPr>
        <w:t xml:space="preserve"> la connaissance de l’Agence…</w:t>
      </w:r>
    </w:p>
    <w:p w14:paraId="69B0E5A7" w14:textId="77777777" w:rsidR="002765CE" w:rsidRPr="001B1BE2" w:rsidRDefault="002765CE" w:rsidP="002765CE">
      <w:pPr>
        <w:pStyle w:val="Corpsdetexte"/>
        <w:spacing w:after="0" w:line="240" w:lineRule="auto"/>
        <w:ind w:left="720"/>
        <w:jc w:val="both"/>
        <w:rPr>
          <w:rFonts w:ascii="Times New Roman" w:hAnsi="Times New Roman" w:cs="Times New Roman"/>
          <w:b/>
        </w:rPr>
      </w:pPr>
    </w:p>
    <w:p w14:paraId="23B68C78" w14:textId="411F1509" w:rsidR="00043237" w:rsidRPr="001B1BE2" w:rsidRDefault="00043237" w:rsidP="0069182B">
      <w:pPr>
        <w:pStyle w:val="Corpsdetexte"/>
        <w:numPr>
          <w:ilvl w:val="0"/>
          <w:numId w:val="28"/>
        </w:numPr>
        <w:spacing w:after="0" w:line="240" w:lineRule="auto"/>
        <w:jc w:val="both"/>
        <w:rPr>
          <w:rFonts w:ascii="Times New Roman" w:hAnsi="Times New Roman" w:cs="Times New Roman"/>
          <w:i/>
          <w:color w:val="365F91"/>
        </w:rPr>
      </w:pPr>
      <w:r w:rsidRPr="001B1BE2">
        <w:rPr>
          <w:rFonts w:ascii="Times New Roman" w:hAnsi="Times New Roman" w:cs="Times New Roman"/>
          <w:b/>
        </w:rPr>
        <w:t>Autres</w:t>
      </w:r>
      <w:r w:rsidR="0069182B" w:rsidRPr="001B1BE2">
        <w:rPr>
          <w:rFonts w:ascii="Times New Roman" w:hAnsi="Times New Roman" w:cs="Times New Roman"/>
          <w:b/>
        </w:rPr>
        <w:t xml:space="preserve"> : </w:t>
      </w:r>
      <w:r w:rsidRPr="001B1BE2">
        <w:rPr>
          <w:rFonts w:ascii="Times New Roman" w:hAnsi="Times New Roman" w:cs="Times New Roman"/>
          <w:i/>
          <w:color w:val="365F91"/>
        </w:rPr>
        <w:t>Si nécessaire, l’OSC peut préciser d’autres aspects spécifiques au pays concerné.</w:t>
      </w:r>
    </w:p>
    <w:p w14:paraId="2D37A0F3" w14:textId="77777777" w:rsidR="00215FD3" w:rsidRPr="001B1BE2" w:rsidRDefault="00215FD3" w:rsidP="00215FD3">
      <w:pPr>
        <w:spacing w:after="0" w:line="240" w:lineRule="auto"/>
        <w:jc w:val="both"/>
        <w:rPr>
          <w:rFonts w:ascii="Times New Roman" w:eastAsia="Times New Roman" w:hAnsi="Times New Roman" w:cs="Times New Roman"/>
          <w:b/>
          <w:sz w:val="24"/>
          <w:szCs w:val="24"/>
          <w:u w:val="single"/>
          <w:lang w:eastAsia="fr-FR"/>
        </w:rPr>
      </w:pPr>
    </w:p>
    <w:p w14:paraId="0052A2D1" w14:textId="4AF25CD7" w:rsidR="0067755C" w:rsidRPr="001B1BE2" w:rsidRDefault="0067755C" w:rsidP="00215FD3">
      <w:pPr>
        <w:spacing w:after="0" w:line="240" w:lineRule="auto"/>
        <w:jc w:val="both"/>
        <w:rPr>
          <w:rFonts w:ascii="Times New Roman" w:eastAsia="Times New Roman" w:hAnsi="Times New Roman" w:cs="Times New Roman"/>
          <w:sz w:val="24"/>
          <w:szCs w:val="20"/>
          <w:lang w:eastAsia="fr-FR"/>
        </w:rPr>
      </w:pPr>
    </w:p>
    <w:p w14:paraId="34D594C5" w14:textId="634AE94F" w:rsidR="00A46747" w:rsidRPr="001B1BE2" w:rsidRDefault="00A46747" w:rsidP="00662F24">
      <w:pPr>
        <w:pStyle w:val="Paragraphedeliste"/>
        <w:numPr>
          <w:ilvl w:val="0"/>
          <w:numId w:val="16"/>
        </w:numPr>
        <w:tabs>
          <w:tab w:val="left" w:pos="284"/>
          <w:tab w:val="left" w:pos="709"/>
          <w:tab w:val="left" w:pos="1134"/>
        </w:tabs>
        <w:jc w:val="both"/>
        <w:rPr>
          <w:rFonts w:ascii="Times New Roman" w:eastAsia="Times New Roman" w:hAnsi="Times New Roman"/>
          <w:b/>
          <w:color w:val="1F497D" w:themeColor="text2"/>
          <w:u w:val="single"/>
          <w:lang w:eastAsia="fr-FR"/>
        </w:rPr>
      </w:pPr>
      <w:r w:rsidRPr="001B1BE2">
        <w:rPr>
          <w:rFonts w:ascii="Times New Roman" w:eastAsia="Times New Roman" w:hAnsi="Times New Roman"/>
          <w:b/>
          <w:u w:val="single"/>
          <w:lang w:eastAsia="fr-FR"/>
        </w:rPr>
        <w:t xml:space="preserve">Annexes </w:t>
      </w:r>
    </w:p>
    <w:p w14:paraId="00B9274E" w14:textId="77777777" w:rsidR="00A46747" w:rsidRPr="001B1BE2" w:rsidRDefault="00A46747" w:rsidP="00A46747">
      <w:pPr>
        <w:spacing w:after="0" w:line="240" w:lineRule="auto"/>
        <w:jc w:val="both"/>
        <w:rPr>
          <w:rFonts w:ascii="Times New Roman" w:eastAsia="Times New Roman" w:hAnsi="Times New Roman" w:cs="Times New Roman"/>
          <w:b/>
          <w:lang w:eastAsia="fr-FR"/>
        </w:rPr>
      </w:pPr>
    </w:p>
    <w:p w14:paraId="5A2597BA"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Il s’agit de joindre des annexes utiles à la compréhension du projet : </w:t>
      </w:r>
    </w:p>
    <w:p w14:paraId="6F3AA3D8" w14:textId="77777777" w:rsidR="00887772" w:rsidRPr="001B1BE2" w:rsidRDefault="00887772"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Indicateurs </w:t>
      </w:r>
      <w:proofErr w:type="spellStart"/>
      <w:r w:rsidRPr="001B1BE2">
        <w:rPr>
          <w:rFonts w:ascii="Times New Roman" w:eastAsia="Times New Roman" w:hAnsi="Times New Roman" w:cs="Times New Roman"/>
          <w:i/>
          <w:color w:val="365F91"/>
          <w:lang w:eastAsia="fr-FR"/>
        </w:rPr>
        <w:t>agrégeables</w:t>
      </w:r>
      <w:proofErr w:type="spellEnd"/>
      <w:r w:rsidRPr="001B1BE2">
        <w:rPr>
          <w:rFonts w:ascii="Times New Roman" w:eastAsia="Times New Roman" w:hAnsi="Times New Roman" w:cs="Times New Roman"/>
          <w:i/>
          <w:color w:val="365F91"/>
          <w:lang w:eastAsia="fr-FR"/>
        </w:rPr>
        <w:t xml:space="preserve"> (ci-dessous)</w:t>
      </w:r>
    </w:p>
    <w:p w14:paraId="37AC82A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Carte(s), photos,</w:t>
      </w:r>
    </w:p>
    <w:p w14:paraId="701C9A14" w14:textId="77777777" w:rsidR="00A46747" w:rsidRPr="001B1BE2" w:rsidRDefault="00A46747"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Fiche de synthèse</w:t>
      </w:r>
      <w:r w:rsidR="005D2926" w:rsidRPr="001B1BE2">
        <w:rPr>
          <w:rFonts w:ascii="Times New Roman" w:eastAsia="Times New Roman" w:hAnsi="Times New Roman" w:cs="Times New Roman"/>
          <w:i/>
          <w:color w:val="365F91"/>
          <w:lang w:eastAsia="fr-FR"/>
        </w:rPr>
        <w:t xml:space="preserve"> des études et évaluations si </w:t>
      </w:r>
      <w:r w:rsidRPr="001B1BE2">
        <w:rPr>
          <w:rFonts w:ascii="Times New Roman" w:eastAsia="Times New Roman" w:hAnsi="Times New Roman" w:cs="Times New Roman"/>
          <w:i/>
          <w:color w:val="365F91"/>
          <w:lang w:eastAsia="fr-FR"/>
        </w:rPr>
        <w:t xml:space="preserve">réalisées, </w:t>
      </w:r>
    </w:p>
    <w:p w14:paraId="144FDC91" w14:textId="4BE56D4A" w:rsidR="00A46747" w:rsidRPr="001B1BE2" w:rsidRDefault="00E04233" w:rsidP="00A46747">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Liens vers les p</w:t>
      </w:r>
      <w:r w:rsidR="00A46747" w:rsidRPr="001B1BE2">
        <w:rPr>
          <w:rFonts w:ascii="Times New Roman" w:eastAsia="Times New Roman" w:hAnsi="Times New Roman" w:cs="Times New Roman"/>
          <w:i/>
          <w:color w:val="365F91"/>
          <w:lang w:eastAsia="fr-FR"/>
        </w:rPr>
        <w:t>ublications, etc.</w:t>
      </w:r>
    </w:p>
    <w:p w14:paraId="56CD5E59" w14:textId="77777777" w:rsidR="00A46747" w:rsidRPr="001B1BE2" w:rsidRDefault="00A46747" w:rsidP="00A46747">
      <w:pPr>
        <w:spacing w:after="0" w:line="240" w:lineRule="auto"/>
        <w:jc w:val="both"/>
        <w:rPr>
          <w:rFonts w:ascii="Times New Roman" w:eastAsia="Times New Roman" w:hAnsi="Times New Roman" w:cs="Times New Roman"/>
          <w:i/>
          <w:color w:val="365F91"/>
          <w:lang w:eastAsia="fr-FR"/>
        </w:rPr>
      </w:pPr>
    </w:p>
    <w:p w14:paraId="3E1F4A5F" w14:textId="77777777" w:rsidR="00FD7513" w:rsidRPr="001B1BE2" w:rsidRDefault="00FD7513" w:rsidP="00A46747">
      <w:pPr>
        <w:spacing w:after="0" w:line="240" w:lineRule="auto"/>
        <w:jc w:val="both"/>
        <w:rPr>
          <w:rFonts w:ascii="Times New Roman" w:eastAsia="Times New Roman" w:hAnsi="Times New Roman" w:cs="Times New Roman"/>
          <w:i/>
          <w:color w:val="365F91"/>
          <w:lang w:eastAsia="fr-FR"/>
        </w:rPr>
      </w:pPr>
    </w:p>
    <w:p w14:paraId="517501B7" w14:textId="77777777" w:rsidR="00BC58C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bookmarkStart w:id="23" w:name="_Toc19277118"/>
    </w:p>
    <w:p w14:paraId="10CFB634" w14:textId="77777777" w:rsidR="00BC58C2" w:rsidRPr="001B1BE2" w:rsidRDefault="00BC58C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0B8DB1E0" w14:textId="3694C882" w:rsidR="00887772" w:rsidRPr="001B1BE2" w:rsidRDefault="00BC58C2" w:rsidP="00887772">
      <w:pPr>
        <w:tabs>
          <w:tab w:val="left" w:pos="1418"/>
        </w:tabs>
        <w:spacing w:after="360" w:line="240" w:lineRule="auto"/>
        <w:jc w:val="both"/>
        <w:outlineLvl w:val="0"/>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lastRenderedPageBreak/>
        <w:t>A</w:t>
      </w:r>
      <w:r w:rsidR="00887772" w:rsidRPr="001B1BE2">
        <w:rPr>
          <w:rFonts w:ascii="Times New Roman" w:eastAsia="Times New Roman" w:hAnsi="Times New Roman" w:cs="Times New Roman"/>
          <w:b/>
          <w:caps/>
          <w:sz w:val="24"/>
          <w:szCs w:val="24"/>
          <w:lang w:eastAsia="fr-FR"/>
        </w:rPr>
        <w:t>NNEXE : Liste des indicateurs agrégeables de l’aide bilatérale française</w:t>
      </w:r>
      <w:bookmarkEnd w:id="23"/>
      <w:r w:rsidR="00887772" w:rsidRPr="001B1BE2">
        <w:rPr>
          <w:rFonts w:ascii="Times New Roman" w:eastAsia="Times New Roman" w:hAnsi="Times New Roman" w:cs="Times New Roman"/>
          <w:b/>
          <w:caps/>
          <w:sz w:val="24"/>
          <w:szCs w:val="24"/>
          <w:lang w:eastAsia="fr-FR"/>
        </w:rPr>
        <w:t xml:space="preserve"> </w:t>
      </w:r>
    </w:p>
    <w:p w14:paraId="55ED8EB4"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Le Comité interministériel de la coopération internationale et du développement (CICID) a rappelé qu’il est nécessaire d’améliorer l'efficacité, la redevabilité et la transparence de la politique d’aide au développement.</w:t>
      </w:r>
    </w:p>
    <w:p w14:paraId="15886F4D"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Cette transparence se traduit notamment par une grille d’indicateurs de résultats ex ante et ex post de l’aide bilatérale et multilatérale, grille reprise et complétée dans la Loi d’orientation et de programmation relative à la politique de développement et de solidarité internationale de juillet 2014.</w:t>
      </w:r>
    </w:p>
    <w:p w14:paraId="2E22A3A2" w14:textId="77777777" w:rsidR="00887772" w:rsidRPr="001B1BE2" w:rsidRDefault="00887772" w:rsidP="00887772">
      <w:pPr>
        <w:spacing w:after="0"/>
        <w:jc w:val="both"/>
        <w:rPr>
          <w:rFonts w:ascii="Times New Roman" w:hAnsi="Times New Roman" w:cs="Times New Roman"/>
          <w:color w:val="17365D" w:themeColor="text2" w:themeShade="BF"/>
        </w:rPr>
      </w:pPr>
    </w:p>
    <w:p w14:paraId="01EC3C59" w14:textId="77777777" w:rsidR="00887772" w:rsidRPr="001B1BE2" w:rsidRDefault="00887772" w:rsidP="00887772">
      <w:pPr>
        <w:spacing w:after="0"/>
        <w:jc w:val="both"/>
        <w:rPr>
          <w:rFonts w:ascii="Times New Roman" w:hAnsi="Times New Roman" w:cs="Times New Roman"/>
          <w:color w:val="17365D" w:themeColor="text2" w:themeShade="BF"/>
        </w:rPr>
      </w:pPr>
      <w:r w:rsidRPr="001B1BE2">
        <w:rPr>
          <w:rFonts w:ascii="Times New Roman" w:hAnsi="Times New Roman" w:cs="Times New Roman"/>
          <w:color w:val="17365D" w:themeColor="text2" w:themeShade="BF"/>
        </w:rPr>
        <w:t>La liste des indicateurs de l’aide bilatérale, s’appliquant à l’AFD et qui a été récemment précisée et validée par le CICID, est détaillée ci-dessous. Il est important que les projets des OSC françaises soutenues par l’AFD puissent être pris en compte et valorisés dans le cadre de cette redevabilité de l’aide française.</w:t>
      </w:r>
    </w:p>
    <w:p w14:paraId="5ED3C22D" w14:textId="77777777" w:rsidR="00887772" w:rsidRPr="001B1BE2" w:rsidRDefault="00887772" w:rsidP="00887772">
      <w:pPr>
        <w:spacing w:after="0"/>
        <w:jc w:val="both"/>
        <w:rPr>
          <w:rFonts w:ascii="Times New Roman" w:hAnsi="Times New Roman" w:cs="Times New Roman"/>
          <w:b/>
          <w:color w:val="17365D" w:themeColor="text2" w:themeShade="BF"/>
        </w:rPr>
      </w:pPr>
    </w:p>
    <w:p w14:paraId="7CCD19C1" w14:textId="77777777"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Vous avez identifié dans votre NIONG initiale, parmi la liste proposée, le ou les indicateurs pertinents par-rapport à la nature de votre projet ; merci de bien vouloir les chiffrer aussi précisément que possible dans ce compte-rendu final en complétant le tableau ci-dessous. Vos chiffres renseignés ex ante (NIONG) puis ex post (ici dans votre compte-rendu d’exécution technique et financière final) pourront ainsi venir s’agréger aux indicateurs relatifs aux autres projets soutenus par l’AFD et valoriser ainsi l’apport spécifique des projets OSC.</w:t>
      </w:r>
    </w:p>
    <w:p w14:paraId="1CA4898D" w14:textId="6076CBA4" w:rsidR="00887772" w:rsidRPr="001B1BE2" w:rsidRDefault="00887772" w:rsidP="00887772">
      <w:pPr>
        <w:spacing w:after="0"/>
        <w:jc w:val="both"/>
        <w:rPr>
          <w:rFonts w:ascii="Times New Roman" w:hAnsi="Times New Roman" w:cs="Times New Roman"/>
          <w:b/>
          <w:color w:val="17365D" w:themeColor="text2" w:themeShade="BF"/>
        </w:rPr>
      </w:pPr>
      <w:r w:rsidRPr="001B1BE2">
        <w:rPr>
          <w:rFonts w:ascii="Times New Roman" w:hAnsi="Times New Roman" w:cs="Times New Roman"/>
          <w:b/>
          <w:color w:val="17365D" w:themeColor="text2" w:themeShade="BF"/>
        </w:rPr>
        <w:t>NB : si vous n’aviez pas renseigné ces indicateurs dans votre NIONG, merci d’essayer de les compléter à postériori.</w:t>
      </w:r>
    </w:p>
    <w:p w14:paraId="6F3DA9CE" w14:textId="77777777" w:rsidR="00887772" w:rsidRPr="001B1BE2" w:rsidRDefault="00887772" w:rsidP="00887772">
      <w:pPr>
        <w:spacing w:after="0"/>
        <w:jc w:val="center"/>
        <w:rPr>
          <w:rFonts w:ascii="Times New Roman" w:hAnsi="Times New Roman" w:cs="Times New Roman"/>
          <w:b/>
          <w:u w:val="single"/>
          <w:lang w:eastAsia="fr-FR"/>
        </w:rPr>
      </w:pPr>
    </w:p>
    <w:p w14:paraId="2BA83DE5"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Facultatif selon nature du projet</w:t>
      </w:r>
    </w:p>
    <w:p w14:paraId="705B4FFB"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s’appliquant à l’AFD et validés par le CICID </w:t>
      </w:r>
    </w:p>
    <w:p w14:paraId="7A184F8F" w14:textId="77777777" w:rsidR="00887772" w:rsidRPr="001B1BE2" w:rsidRDefault="00887772" w:rsidP="00887772">
      <w:pPr>
        <w:spacing w:after="0"/>
        <w:jc w:val="both"/>
        <w:rPr>
          <w:rFonts w:ascii="Times New Roman" w:hAnsi="Times New Roman" w:cs="Times New Roman"/>
        </w:rPr>
      </w:pPr>
    </w:p>
    <w:tbl>
      <w:tblPr>
        <w:tblW w:w="9062" w:type="dxa"/>
        <w:jc w:val="center"/>
        <w:tblCellMar>
          <w:left w:w="0" w:type="dxa"/>
          <w:right w:w="0" w:type="dxa"/>
        </w:tblCellMar>
        <w:tblLook w:val="04A0" w:firstRow="1" w:lastRow="0" w:firstColumn="1" w:lastColumn="0" w:noHBand="0" w:noVBand="1"/>
      </w:tblPr>
      <w:tblGrid>
        <w:gridCol w:w="2755"/>
        <w:gridCol w:w="2003"/>
        <w:gridCol w:w="1296"/>
        <w:gridCol w:w="1449"/>
        <w:gridCol w:w="1559"/>
      </w:tblGrid>
      <w:tr w:rsidR="00820441" w:rsidRPr="00FB4F7D" w14:paraId="4CA274EC" w14:textId="77777777" w:rsidTr="00CE3C1F">
        <w:trPr>
          <w:trHeight w:val="720"/>
          <w:tblHeader/>
          <w:jc w:val="center"/>
        </w:trPr>
        <w:tc>
          <w:tcPr>
            <w:tcW w:w="2755" w:type="dxa"/>
            <w:tcBorders>
              <w:top w:val="single" w:sz="8" w:space="0" w:color="auto"/>
              <w:left w:val="single" w:sz="8" w:space="0" w:color="auto"/>
              <w:bottom w:val="nil"/>
              <w:right w:val="single" w:sz="8" w:space="0" w:color="auto"/>
            </w:tcBorders>
            <w:shd w:val="clear" w:color="auto" w:fill="002060"/>
            <w:tcMar>
              <w:top w:w="0" w:type="dxa"/>
              <w:left w:w="70" w:type="dxa"/>
              <w:bottom w:w="0" w:type="dxa"/>
              <w:right w:w="70" w:type="dxa"/>
            </w:tcMar>
            <w:vAlign w:val="center"/>
            <w:hideMark/>
          </w:tcPr>
          <w:p w14:paraId="1AE3DC67" w14:textId="77777777" w:rsidR="00FB4F7D" w:rsidRPr="00FB4F7D" w:rsidRDefault="00FB4F7D" w:rsidP="00CE3C1F">
            <w:pPr>
              <w:jc w:val="center"/>
              <w:rPr>
                <w:rFonts w:ascii="Times New Roman" w:hAnsi="Times New Roman" w:cs="Times New Roman"/>
                <w:b/>
                <w:bCs/>
                <w:color w:val="FFFFFF"/>
              </w:rPr>
            </w:pPr>
            <w:r w:rsidRPr="00FB4F7D">
              <w:rPr>
                <w:rFonts w:ascii="Times New Roman" w:hAnsi="Times New Roman" w:cs="Times New Roman"/>
                <w:b/>
                <w:bCs/>
                <w:color w:val="FFFFFF"/>
              </w:rPr>
              <w:t>Classement sectoriel</w:t>
            </w:r>
          </w:p>
        </w:tc>
        <w:tc>
          <w:tcPr>
            <w:tcW w:w="2003"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1EB5771D" w14:textId="77777777" w:rsidR="00FB4F7D" w:rsidRPr="00FB4F7D" w:rsidRDefault="00FB4F7D" w:rsidP="00CE3C1F">
            <w:pPr>
              <w:jc w:val="center"/>
              <w:rPr>
                <w:rFonts w:ascii="Times New Roman" w:hAnsi="Times New Roman" w:cs="Times New Roman"/>
                <w:b/>
                <w:bCs/>
                <w:color w:val="FFFFFF"/>
                <w:sz w:val="20"/>
                <w:szCs w:val="20"/>
              </w:rPr>
            </w:pPr>
            <w:r w:rsidRPr="00FB4F7D">
              <w:rPr>
                <w:rFonts w:ascii="Times New Roman" w:hAnsi="Times New Roman" w:cs="Times New Roman"/>
                <w:b/>
                <w:bCs/>
                <w:color w:val="FFFFFF"/>
                <w:sz w:val="20"/>
                <w:szCs w:val="20"/>
              </w:rPr>
              <w:t>Libellé Indicateur</w:t>
            </w:r>
          </w:p>
        </w:tc>
        <w:tc>
          <w:tcPr>
            <w:tcW w:w="1296"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32A74524" w14:textId="77777777" w:rsidR="00FB4F7D" w:rsidRPr="00FB4F7D" w:rsidRDefault="00FB4F7D" w:rsidP="00CE3C1F">
            <w:pPr>
              <w:jc w:val="center"/>
              <w:rPr>
                <w:rFonts w:ascii="Times New Roman" w:hAnsi="Times New Roman" w:cs="Times New Roman"/>
                <w:b/>
                <w:bCs/>
                <w:color w:val="FFFFFF"/>
                <w:sz w:val="20"/>
                <w:szCs w:val="20"/>
              </w:rPr>
            </w:pPr>
            <w:r w:rsidRPr="00FB4F7D">
              <w:rPr>
                <w:rFonts w:ascii="Times New Roman" w:hAnsi="Times New Roman" w:cs="Times New Roman"/>
                <w:b/>
                <w:bCs/>
                <w:color w:val="FFFFFF"/>
                <w:sz w:val="20"/>
                <w:szCs w:val="20"/>
              </w:rPr>
              <w:t>Unité</w:t>
            </w:r>
          </w:p>
        </w:tc>
        <w:tc>
          <w:tcPr>
            <w:tcW w:w="1449" w:type="dxa"/>
            <w:tcBorders>
              <w:top w:val="single" w:sz="8" w:space="0" w:color="auto"/>
              <w:left w:val="nil"/>
              <w:bottom w:val="single" w:sz="8" w:space="0" w:color="auto"/>
              <w:right w:val="nil"/>
            </w:tcBorders>
            <w:shd w:val="clear" w:color="auto" w:fill="002060"/>
            <w:tcMar>
              <w:top w:w="0" w:type="dxa"/>
              <w:left w:w="70" w:type="dxa"/>
              <w:bottom w:w="0" w:type="dxa"/>
              <w:right w:w="70" w:type="dxa"/>
            </w:tcMar>
            <w:hideMark/>
          </w:tcPr>
          <w:p w14:paraId="561432FE" w14:textId="510AA5C9" w:rsidR="00FB4F7D" w:rsidRPr="00FB4F7D" w:rsidRDefault="00FB4F7D" w:rsidP="00CE3C1F">
            <w:pPr>
              <w:jc w:val="center"/>
              <w:rPr>
                <w:rFonts w:ascii="Times New Roman" w:hAnsi="Times New Roman" w:cs="Times New Roman"/>
                <w:b/>
                <w:bCs/>
                <w:color w:val="FFFFFF"/>
                <w:sz w:val="20"/>
                <w:szCs w:val="20"/>
              </w:rPr>
            </w:pPr>
            <w:r w:rsidRPr="00FB4F7D">
              <w:rPr>
                <w:rFonts w:ascii="Times New Roman" w:hAnsi="Times New Roman" w:cs="Times New Roman"/>
                <w:b/>
                <w:bCs/>
                <w:color w:val="FFFFFF"/>
                <w:sz w:val="20"/>
                <w:szCs w:val="20"/>
              </w:rPr>
              <w:t>Indicateur renseigné en début de projet/ programme (ex-ante)</w:t>
            </w:r>
          </w:p>
        </w:tc>
        <w:tc>
          <w:tcPr>
            <w:tcW w:w="1559" w:type="dxa"/>
            <w:tcBorders>
              <w:top w:val="single" w:sz="8" w:space="0" w:color="auto"/>
              <w:left w:val="nil"/>
              <w:bottom w:val="nil"/>
              <w:right w:val="single" w:sz="8" w:space="0" w:color="auto"/>
            </w:tcBorders>
            <w:shd w:val="clear" w:color="auto" w:fill="002060"/>
            <w:tcMar>
              <w:top w:w="0" w:type="dxa"/>
              <w:left w:w="70" w:type="dxa"/>
              <w:bottom w:w="0" w:type="dxa"/>
              <w:right w:w="70" w:type="dxa"/>
            </w:tcMar>
            <w:vAlign w:val="center"/>
            <w:hideMark/>
          </w:tcPr>
          <w:p w14:paraId="5FF52DF6" w14:textId="2086FB78" w:rsidR="00FB4F7D" w:rsidRPr="00FB4F7D" w:rsidRDefault="00FB4F7D" w:rsidP="00820441">
            <w:pPr>
              <w:jc w:val="center"/>
              <w:rPr>
                <w:rFonts w:ascii="Times New Roman" w:hAnsi="Times New Roman" w:cs="Times New Roman"/>
                <w:b/>
                <w:bCs/>
                <w:color w:val="FFFFFF"/>
                <w:sz w:val="20"/>
                <w:szCs w:val="20"/>
              </w:rPr>
            </w:pPr>
            <w:r w:rsidRPr="00FB4F7D">
              <w:rPr>
                <w:rFonts w:ascii="Times New Roman" w:hAnsi="Times New Roman" w:cs="Times New Roman"/>
                <w:b/>
                <w:bCs/>
                <w:color w:val="FFFFFF"/>
                <w:sz w:val="20"/>
                <w:szCs w:val="20"/>
              </w:rPr>
              <w:t>Indicateur actualisé à renseigner en fin de projet/</w:t>
            </w:r>
          </w:p>
          <w:p w14:paraId="5BF12197" w14:textId="77777777" w:rsidR="00FB4F7D" w:rsidRPr="00FB4F7D" w:rsidRDefault="00FB4F7D" w:rsidP="00CE3C1F">
            <w:pPr>
              <w:jc w:val="center"/>
              <w:rPr>
                <w:rFonts w:ascii="Times New Roman" w:hAnsi="Times New Roman" w:cs="Times New Roman"/>
                <w:b/>
                <w:bCs/>
                <w:color w:val="FFFFFF"/>
                <w:sz w:val="20"/>
                <w:szCs w:val="20"/>
              </w:rPr>
            </w:pPr>
            <w:r w:rsidRPr="00FB4F7D">
              <w:rPr>
                <w:rFonts w:ascii="Times New Roman" w:hAnsi="Times New Roman" w:cs="Times New Roman"/>
                <w:b/>
                <w:bCs/>
                <w:color w:val="FFFFFF"/>
                <w:sz w:val="20"/>
                <w:szCs w:val="20"/>
              </w:rPr>
              <w:t>programme (ex-post)</w:t>
            </w:r>
          </w:p>
        </w:tc>
      </w:tr>
      <w:tr w:rsidR="00FB4F7D" w:rsidRPr="00FB4F7D" w14:paraId="47EFEEDA"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F6C5E20" w14:textId="77777777" w:rsidR="00FB4F7D" w:rsidRPr="00FB4F7D" w:rsidRDefault="00FB4F7D" w:rsidP="00820441">
            <w:pPr>
              <w:jc w:val="center"/>
              <w:rPr>
                <w:rFonts w:ascii="Times New Roman" w:hAnsi="Times New Roman" w:cs="Times New Roman"/>
                <w:b/>
                <w:bCs/>
                <w:color w:val="000000"/>
              </w:rPr>
            </w:pPr>
            <w:r w:rsidRPr="00FB4F7D">
              <w:rPr>
                <w:rFonts w:ascii="Times New Roman" w:hAnsi="Times New Roman" w:cs="Times New Roman"/>
                <w:b/>
                <w:bCs/>
                <w:color w:val="000000"/>
              </w:rPr>
              <w:t xml:space="preserve">Bénéficiaires </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88B0A93" w14:textId="77777777" w:rsidR="00FB4F7D" w:rsidRPr="00FB4F7D" w:rsidRDefault="00FB4F7D" w:rsidP="00820441">
            <w:pPr>
              <w:rPr>
                <w:rFonts w:ascii="Times New Roman" w:hAnsi="Times New Roman" w:cs="Times New Roman"/>
                <w:color w:val="000000"/>
                <w:sz w:val="20"/>
                <w:szCs w:val="20"/>
              </w:rPr>
            </w:pPr>
            <w:r w:rsidRPr="00FB4F7D">
              <w:rPr>
                <w:rFonts w:ascii="Times New Roman" w:hAnsi="Times New Roman" w:cs="Times New Roman"/>
                <w:bCs/>
                <w:color w:val="000000"/>
                <w:sz w:val="20"/>
                <w:szCs w:val="20"/>
                <w:shd w:val="clear" w:color="auto" w:fill="FFFFFF"/>
              </w:rPr>
              <w:t>Nombre de bénéficiaires totaux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921845E" w14:textId="77777777" w:rsidR="00FB4F7D" w:rsidRPr="00FB4F7D" w:rsidRDefault="00FB4F7D" w:rsidP="00820441">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5DFD142" w14:textId="77777777" w:rsidR="00FB4F7D" w:rsidRPr="00FB4F7D" w:rsidRDefault="00FB4F7D" w:rsidP="00820441">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66B92E9" w14:textId="77777777" w:rsidR="00FB4F7D" w:rsidRPr="00FB4F7D" w:rsidRDefault="00FB4F7D" w:rsidP="00820441">
            <w:pPr>
              <w:rPr>
                <w:rFonts w:ascii="Times New Roman" w:hAnsi="Times New Roman" w:cs="Times New Roman"/>
                <w:b/>
                <w:bCs/>
                <w:color w:val="000000"/>
                <w:sz w:val="20"/>
                <w:szCs w:val="20"/>
              </w:rPr>
            </w:pPr>
          </w:p>
        </w:tc>
      </w:tr>
      <w:tr w:rsidR="00FB4F7D" w:rsidRPr="00FB4F7D" w14:paraId="05C8305D"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AAB04D9" w14:textId="77777777" w:rsidR="00FB4F7D" w:rsidRPr="00FB4F7D" w:rsidRDefault="00FB4F7D" w:rsidP="00820441">
            <w:pPr>
              <w:jc w:val="center"/>
              <w:rPr>
                <w:rFonts w:ascii="Times New Roman" w:hAnsi="Times New Roman" w:cs="Times New Roman"/>
                <w:b/>
                <w:bCs/>
                <w:color w:val="000000"/>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8287B9E" w14:textId="77777777" w:rsidR="00FB4F7D" w:rsidRPr="00FB4F7D" w:rsidRDefault="00FB4F7D" w:rsidP="00820441">
            <w:pPr>
              <w:rPr>
                <w:rFonts w:ascii="Times New Roman" w:hAnsi="Times New Roman" w:cs="Times New Roman"/>
                <w:color w:val="000000"/>
                <w:sz w:val="20"/>
                <w:szCs w:val="20"/>
              </w:rPr>
            </w:pPr>
            <w:r w:rsidRPr="00FB4F7D">
              <w:rPr>
                <w:rFonts w:ascii="Times New Roman" w:hAnsi="Times New Roman" w:cs="Times New Roman"/>
                <w:bCs/>
                <w:color w:val="000000"/>
                <w:sz w:val="20"/>
                <w:szCs w:val="20"/>
                <w:shd w:val="clear" w:color="auto" w:fill="FFFFFF"/>
              </w:rPr>
              <w:t>Nombre de bénéficiaires de biens et services essentiels du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41B3557" w14:textId="77777777" w:rsidR="00FB4F7D" w:rsidRPr="00FB4F7D" w:rsidRDefault="00FB4F7D" w:rsidP="00820441">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2DA1563" w14:textId="77777777" w:rsidR="00FB4F7D" w:rsidRPr="00FB4F7D" w:rsidRDefault="00FB4F7D" w:rsidP="00820441">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3733514" w14:textId="77777777" w:rsidR="00FB4F7D" w:rsidRPr="00FB4F7D" w:rsidRDefault="00FB4F7D" w:rsidP="00820441">
            <w:pPr>
              <w:rPr>
                <w:rFonts w:ascii="Times New Roman" w:hAnsi="Times New Roman" w:cs="Times New Roman"/>
                <w:b/>
                <w:bCs/>
                <w:color w:val="000000"/>
                <w:sz w:val="20"/>
                <w:szCs w:val="20"/>
              </w:rPr>
            </w:pPr>
          </w:p>
        </w:tc>
      </w:tr>
      <w:tr w:rsidR="00FB4F7D" w:rsidRPr="00FB4F7D" w14:paraId="1659F386"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BF40911" w14:textId="77777777" w:rsidR="00FB4F7D" w:rsidRPr="00FB4F7D" w:rsidRDefault="00FB4F7D" w:rsidP="00820441">
            <w:pPr>
              <w:jc w:val="center"/>
              <w:rPr>
                <w:rFonts w:ascii="Times New Roman" w:hAnsi="Times New Roman" w:cs="Times New Roman"/>
                <w:b/>
                <w:bCs/>
                <w:color w:val="000000"/>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344E27F" w14:textId="77777777" w:rsidR="00FB4F7D" w:rsidRPr="00FB4F7D" w:rsidRDefault="00FB4F7D" w:rsidP="00820441">
            <w:pPr>
              <w:rPr>
                <w:rFonts w:ascii="Times New Roman" w:hAnsi="Times New Roman" w:cs="Times New Roman"/>
                <w:color w:val="000000"/>
                <w:sz w:val="20"/>
                <w:szCs w:val="20"/>
              </w:rPr>
            </w:pPr>
            <w:r w:rsidRPr="00FB4F7D">
              <w:rPr>
                <w:rFonts w:ascii="Times New Roman" w:hAnsi="Times New Roman" w:cs="Times New Roman"/>
                <w:color w:val="000000"/>
                <w:sz w:val="20"/>
                <w:szCs w:val="20"/>
                <w:shd w:val="clear" w:color="auto" w:fill="FFFFFF"/>
              </w:rPr>
              <w:t>Nombre de bénéficiaires totaux du projet en zone crise et/ou fragile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B21812" w14:textId="77777777" w:rsidR="00FB4F7D" w:rsidRPr="00FB4F7D" w:rsidRDefault="00FB4F7D" w:rsidP="00820441">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F5266FF" w14:textId="77777777" w:rsidR="00FB4F7D" w:rsidRPr="00FB4F7D" w:rsidRDefault="00FB4F7D" w:rsidP="00820441">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746132A" w14:textId="77777777" w:rsidR="00FB4F7D" w:rsidRPr="00FB4F7D" w:rsidRDefault="00FB4F7D" w:rsidP="00820441">
            <w:pPr>
              <w:rPr>
                <w:rFonts w:ascii="Times New Roman" w:hAnsi="Times New Roman" w:cs="Times New Roman"/>
                <w:b/>
                <w:bCs/>
                <w:color w:val="000000"/>
                <w:sz w:val="20"/>
                <w:szCs w:val="20"/>
              </w:rPr>
            </w:pPr>
          </w:p>
        </w:tc>
      </w:tr>
      <w:tr w:rsidR="00826104" w:rsidRPr="00FB4F7D" w14:paraId="59BB522B"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64F97D4" w14:textId="336C3AB9" w:rsidR="00826104" w:rsidRPr="00FB4F7D" w:rsidRDefault="00826104" w:rsidP="00826104">
            <w:pPr>
              <w:jc w:val="center"/>
              <w:rPr>
                <w:rFonts w:ascii="Times New Roman" w:hAnsi="Times New Roman" w:cs="Times New Roman"/>
                <w:b/>
                <w:bCs/>
                <w:color w:val="000000"/>
              </w:rPr>
            </w:pPr>
            <w:r>
              <w:rPr>
                <w:rFonts w:ascii="Times New Roman" w:hAnsi="Times New Roman" w:cs="Times New Roman"/>
                <w:b/>
                <w:bCs/>
                <w:color w:val="000000"/>
              </w:rPr>
              <w:t>ECSI /SMA</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6808D7C" w14:textId="5A15A20C" w:rsidR="00826104" w:rsidRPr="00FB4F7D" w:rsidRDefault="00826104" w:rsidP="00826104">
            <w:pPr>
              <w:rPr>
                <w:rFonts w:ascii="Times New Roman" w:hAnsi="Times New Roman" w:cs="Times New Roman"/>
                <w:color w:val="000000"/>
                <w:sz w:val="20"/>
                <w:szCs w:val="20"/>
              </w:rPr>
            </w:pPr>
            <w:r>
              <w:rPr>
                <w:rFonts w:ascii="Helvetica Neue" w:hAnsi="Helvetica Neue"/>
                <w:b/>
                <w:bCs/>
                <w:color w:val="202020"/>
                <w:sz w:val="20"/>
                <w:szCs w:val="20"/>
                <w:shd w:val="clear" w:color="auto" w:fill="FFFFFF"/>
              </w:rPr>
              <w:t>Nombre personnes touchées/sensibilisées directement par les actions (bénéficiaires finaux)</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CC0B659" w14:textId="0AF69435" w:rsidR="00826104" w:rsidRPr="00FB4F7D" w:rsidRDefault="00826104" w:rsidP="00826104">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820482E"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97DCA0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77D92648"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419C35F" w14:textId="77777777" w:rsidR="00826104" w:rsidRPr="00FB4F7D" w:rsidRDefault="00826104" w:rsidP="00826104">
            <w:pPr>
              <w:jc w:val="center"/>
              <w:rPr>
                <w:rFonts w:ascii="Times New Roman" w:hAnsi="Times New Roman" w:cs="Times New Roman"/>
                <w:b/>
                <w:bCs/>
                <w:color w:val="000000"/>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B68E748" w14:textId="30A073AC" w:rsidR="00826104" w:rsidRPr="00FB4F7D" w:rsidRDefault="00826104" w:rsidP="00826104">
            <w:pPr>
              <w:rPr>
                <w:rFonts w:ascii="Times New Roman" w:hAnsi="Times New Roman" w:cs="Times New Roman"/>
                <w:color w:val="000000"/>
                <w:sz w:val="20"/>
                <w:szCs w:val="20"/>
              </w:rPr>
            </w:pPr>
            <w:bookmarkStart w:id="24" w:name="_GoBack"/>
            <w:r>
              <w:rPr>
                <w:rFonts w:ascii="Helvetica Neue" w:hAnsi="Helvetica Neue"/>
                <w:b/>
                <w:bCs/>
                <w:color w:val="202020"/>
                <w:sz w:val="20"/>
                <w:szCs w:val="20"/>
                <w:shd w:val="clear" w:color="auto" w:fill="FFFFFF"/>
              </w:rPr>
              <w:t>Nombre personnes formées (tout compris : relais, responsables, etc.)</w:t>
            </w:r>
            <w:bookmarkEnd w:id="24"/>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27D91D7" w14:textId="16824CBA" w:rsidR="00826104" w:rsidRPr="00FB4F7D" w:rsidRDefault="00826104" w:rsidP="00826104">
            <w:pPr>
              <w:jc w:val="center"/>
              <w:rPr>
                <w:rFonts w:ascii="Times New Roman" w:hAnsi="Times New Roman" w:cs="Times New Roman"/>
                <w:color w:val="000000"/>
                <w:sz w:val="20"/>
                <w:szCs w:val="20"/>
              </w:rPr>
            </w:pPr>
            <w:r>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650D96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6B0CDEE"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A7953C1"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3E0172D"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 xml:space="preserve">Climat </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A373D96" w14:textId="77777777" w:rsidR="00826104" w:rsidRPr="00FB4F7D" w:rsidRDefault="00826104" w:rsidP="00826104">
            <w:pPr>
              <w:rPr>
                <w:rFonts w:ascii="Times New Roman" w:hAnsi="Times New Roman" w:cs="Times New Roman"/>
                <w:color w:val="000000"/>
                <w:sz w:val="20"/>
                <w:szCs w:val="20"/>
                <w:shd w:val="clear" w:color="auto" w:fill="F0F8FF"/>
              </w:rPr>
            </w:pPr>
            <w:r w:rsidRPr="00FB4F7D">
              <w:rPr>
                <w:rFonts w:ascii="Times New Roman" w:hAnsi="Times New Roman" w:cs="Times New Roman"/>
                <w:color w:val="000000"/>
                <w:sz w:val="20"/>
                <w:szCs w:val="20"/>
              </w:rPr>
              <w:t>Nombre de personnes dont la résilience est accrue par le projet</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4424D15"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7E93CAD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06D95407"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ADCFE0A"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B8EEA54"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Jeunesses</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5868425A"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Nombre de jeunes acteurs du projet (dont bénévoles)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2C66524"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jeunes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022E5E2"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55D9AD5F"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A7D1873"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B0A9668"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31E70B1C"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Dont nombre de jeunes filles actrices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7A1F86F"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jeunes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6BC463D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6836D458"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38625C3"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C1FBD82"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7759B56F"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Nombre de jeunes bénéficiaires du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792543E"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jeunes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3B69E2C"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1FDEDB0C"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C40216F"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C6391D8"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16FC93D4"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Nombre de jeunes insérés dans une dynamique intégrale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2BFF452"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jeunes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490CD27E"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0BF40A69"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19A0B01"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34F5726"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Volontariat</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7324E67D"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Nombre de volontaires présents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9AB2D5D"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volontaires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66F82E9C"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5A21111A"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81608DE"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4DA5092B"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532B5429"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Dont nombre de volontaires français/européens (VSI, VSCI, VIE ...) dans le projet (si info disponible)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0488296"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volontaires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8C6783A"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30FF2AB4"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3B2ABEF"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05EFF73"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22A30C4C"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Dont nombre de volontaires nationaux/locaux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41B90FB"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volontaires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095D111"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5E823185"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23B1A50"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87AC9E4"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67C8A305"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Dont nombre de volontaires en réciprocité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722EC88"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volontaires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1D8DE98"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67E0481B"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857AE07"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506D351F"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5931221C"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mois volontaire total (facultatif)</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4CF66A95"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Nb de mois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463AAE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1E9F1790"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E8C3071"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6BC1DA8"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Emploi</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A4637F7"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Nombre d'emplois en équivalent temps plein (ETP) directs créés ou </w:t>
            </w:r>
            <w:r w:rsidRPr="00FB4F7D">
              <w:rPr>
                <w:rFonts w:ascii="Times New Roman" w:hAnsi="Times New Roman" w:cs="Times New Roman"/>
                <w:color w:val="000000"/>
                <w:sz w:val="20"/>
                <w:szCs w:val="20"/>
              </w:rPr>
              <w:lastRenderedPageBreak/>
              <w:t xml:space="preserve">maintenus grâce aux programmes d’accompagnement à l’emploi ou à l’auto 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2DDACF7"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lastRenderedPageBreak/>
              <w:t>Nb d’ETP</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D4135FA"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9C0A524"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0773AB5A"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432B3B23" w14:textId="77777777" w:rsidR="00826104" w:rsidRPr="00FB4F7D" w:rsidRDefault="00826104" w:rsidP="00826104">
            <w:pPr>
              <w:jc w:val="center"/>
              <w:rPr>
                <w:rFonts w:ascii="Times New Roman" w:hAnsi="Times New Roman" w:cs="Times New Roman"/>
                <w:b/>
                <w:bCs/>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E20F49C"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color w:val="000000"/>
                <w:sz w:val="20"/>
                <w:szCs w:val="20"/>
                <w:shd w:val="clear" w:color="auto" w:fill="FFFFFF"/>
              </w:rPr>
              <w:t>Dont Nombre de femmes bénéficiaire de services et programmes d'emploi, de création d'entreprise ou d'auto-emploi </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154DE36" w14:textId="77777777" w:rsidR="00826104" w:rsidRPr="00FB4F7D" w:rsidRDefault="00826104" w:rsidP="00826104">
            <w:pPr>
              <w:jc w:val="center"/>
              <w:rPr>
                <w:rFonts w:ascii="Times New Roman" w:hAnsi="Times New Roman" w:cs="Times New Roman"/>
                <w:sz w:val="20"/>
                <w:szCs w:val="20"/>
              </w:rPr>
            </w:pPr>
            <w:proofErr w:type="spellStart"/>
            <w:r w:rsidRPr="00FB4F7D">
              <w:rPr>
                <w:rFonts w:ascii="Times New Roman" w:hAnsi="Times New Roman" w:cs="Times New Roman"/>
                <w:color w:val="000000"/>
                <w:sz w:val="20"/>
                <w:szCs w:val="20"/>
              </w:rPr>
              <w:t>Nbd’ETP</w:t>
            </w:r>
            <w:proofErr w:type="spellEnd"/>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FDD99C8"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4361512B" w14:textId="77777777" w:rsidR="00826104" w:rsidRPr="00FB4F7D" w:rsidRDefault="00826104" w:rsidP="00826104">
            <w:pPr>
              <w:rPr>
                <w:rFonts w:ascii="Times New Roman" w:hAnsi="Times New Roman" w:cs="Times New Roman"/>
                <w:b/>
                <w:bCs/>
                <w:sz w:val="20"/>
                <w:szCs w:val="20"/>
              </w:rPr>
            </w:pPr>
          </w:p>
        </w:tc>
      </w:tr>
      <w:tr w:rsidR="00826104" w:rsidRPr="00FB4F7D" w14:paraId="0AE53249"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7B814F2B" w14:textId="77777777" w:rsidR="00826104" w:rsidRPr="00FB4F7D" w:rsidRDefault="00826104" w:rsidP="00826104">
            <w:pPr>
              <w:jc w:val="center"/>
              <w:rPr>
                <w:rFonts w:ascii="Times New Roman" w:hAnsi="Times New Roman" w:cs="Times New Roman"/>
                <w:b/>
                <w:bCs/>
              </w:rPr>
            </w:pPr>
            <w:r w:rsidRPr="00FB4F7D">
              <w:rPr>
                <w:rFonts w:ascii="Times New Roman" w:hAnsi="Times New Roman" w:cs="Times New Roman"/>
                <w:b/>
                <w:bCs/>
              </w:rPr>
              <w:t>Agriculture/Développement rural</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3A33292"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personnes en situation de vulnérabilité appuyées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6D7E734"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 xml:space="preserve">Personnes </w:t>
            </w:r>
            <w:r w:rsidRPr="00FB4F7D">
              <w:rPr>
                <w:rFonts w:ascii="Times New Roman" w:hAnsi="Times New Roman" w:cs="Times New Roman"/>
                <w:sz w:val="20"/>
                <w:szCs w:val="20"/>
              </w:rPr>
              <w:br/>
              <w:t>(désagréger h/f)</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73CD7966"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CB73125" w14:textId="77777777" w:rsidR="00826104" w:rsidRPr="00FB4F7D" w:rsidRDefault="00826104" w:rsidP="00826104">
            <w:pPr>
              <w:rPr>
                <w:rFonts w:ascii="Times New Roman" w:hAnsi="Times New Roman" w:cs="Times New Roman"/>
                <w:b/>
                <w:bCs/>
                <w:sz w:val="20"/>
                <w:szCs w:val="20"/>
              </w:rPr>
            </w:pPr>
          </w:p>
        </w:tc>
      </w:tr>
      <w:tr w:rsidR="00826104" w:rsidRPr="00FB4F7D" w14:paraId="1387EF35"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15C6C5D5" w14:textId="77777777" w:rsidR="00826104" w:rsidRPr="00FB4F7D" w:rsidRDefault="00826104" w:rsidP="00826104">
            <w:pPr>
              <w:jc w:val="center"/>
              <w:rPr>
                <w:rFonts w:ascii="Times New Roman" w:hAnsi="Times New Roman" w:cs="Times New Roman"/>
                <w:b/>
                <w:bCs/>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D477701"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d'EFA dont les performances économiques ont été améliorées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9AD537A"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Exploitations Familiales Agricoles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96861BD"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47A5125" w14:textId="77777777" w:rsidR="00826104" w:rsidRPr="00FB4F7D" w:rsidRDefault="00826104" w:rsidP="00826104">
            <w:pPr>
              <w:rPr>
                <w:rFonts w:ascii="Times New Roman" w:hAnsi="Times New Roman" w:cs="Times New Roman"/>
                <w:b/>
                <w:bCs/>
                <w:sz w:val="20"/>
                <w:szCs w:val="20"/>
              </w:rPr>
            </w:pPr>
          </w:p>
        </w:tc>
      </w:tr>
      <w:tr w:rsidR="00826104" w:rsidRPr="00FB4F7D" w14:paraId="0F3CF592"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60F073FB" w14:textId="77777777" w:rsidR="00826104" w:rsidRPr="00FB4F7D" w:rsidRDefault="00826104" w:rsidP="00826104">
            <w:pPr>
              <w:jc w:val="center"/>
              <w:rPr>
                <w:rFonts w:ascii="Times New Roman" w:hAnsi="Times New Roman" w:cs="Times New Roman"/>
                <w:b/>
                <w:bCs/>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CCBEF2A"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 EAF en conversion vers des systèmes agro écologiques</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6A3001D"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d’EAF</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6483B12"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C0ECF8B" w14:textId="77777777" w:rsidR="00826104" w:rsidRPr="00FB4F7D" w:rsidRDefault="00826104" w:rsidP="00826104">
            <w:pPr>
              <w:rPr>
                <w:rFonts w:ascii="Times New Roman" w:hAnsi="Times New Roman" w:cs="Times New Roman"/>
                <w:b/>
                <w:bCs/>
                <w:sz w:val="20"/>
                <w:szCs w:val="20"/>
              </w:rPr>
            </w:pPr>
          </w:p>
        </w:tc>
      </w:tr>
      <w:tr w:rsidR="00826104" w:rsidRPr="00FB4F7D" w14:paraId="7A1834B8"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30A58F12" w14:textId="77777777" w:rsidR="00826104" w:rsidRPr="00FB4F7D" w:rsidRDefault="00826104" w:rsidP="00826104">
            <w:pPr>
              <w:jc w:val="center"/>
              <w:rPr>
                <w:rFonts w:ascii="Times New Roman" w:hAnsi="Times New Roman" w:cs="Times New Roman"/>
                <w:b/>
                <w:bCs/>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D0DD2EA" w14:textId="77777777" w:rsidR="00826104" w:rsidRPr="00FB4F7D" w:rsidRDefault="00826104" w:rsidP="00826104">
            <w:pPr>
              <w:rPr>
                <w:rFonts w:ascii="Times New Roman" w:hAnsi="Times New Roman" w:cs="Times New Roman"/>
                <w:sz w:val="20"/>
                <w:szCs w:val="20"/>
                <w:lang w:val="es-ES"/>
              </w:rPr>
            </w:pPr>
            <w:r w:rsidRPr="00FB4F7D">
              <w:rPr>
                <w:rFonts w:ascii="Times New Roman" w:hAnsi="Times New Roman" w:cs="Times New Roman"/>
                <w:sz w:val="20"/>
                <w:szCs w:val="20"/>
                <w:lang w:val="es-419"/>
              </w:rPr>
              <w:t xml:space="preserve">N°2 superficie en </w:t>
            </w:r>
            <w:proofErr w:type="spellStart"/>
            <w:r w:rsidRPr="00FB4F7D">
              <w:rPr>
                <w:rFonts w:ascii="Times New Roman" w:hAnsi="Times New Roman" w:cs="Times New Roman"/>
                <w:sz w:val="20"/>
                <w:szCs w:val="20"/>
                <w:lang w:val="es-419"/>
              </w:rPr>
              <w:t>conversion</w:t>
            </w:r>
            <w:proofErr w:type="spellEnd"/>
            <w:r w:rsidRPr="00FB4F7D">
              <w:rPr>
                <w:rFonts w:ascii="Times New Roman" w:hAnsi="Times New Roman" w:cs="Times New Roman"/>
                <w:sz w:val="20"/>
                <w:szCs w:val="20"/>
                <w:lang w:val="es-419"/>
              </w:rPr>
              <w:t xml:space="preserve"> (ha)</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766155BD" w14:textId="77777777" w:rsidR="00826104" w:rsidRPr="00FB4F7D" w:rsidRDefault="00826104" w:rsidP="00826104">
            <w:pPr>
              <w:jc w:val="center"/>
              <w:rPr>
                <w:rFonts w:ascii="Times New Roman" w:hAnsi="Times New Roman" w:cs="Times New Roman"/>
                <w:sz w:val="20"/>
                <w:szCs w:val="20"/>
              </w:rPr>
            </w:pPr>
            <w:proofErr w:type="spellStart"/>
            <w:r w:rsidRPr="00FB4F7D">
              <w:rPr>
                <w:rFonts w:ascii="Times New Roman" w:hAnsi="Times New Roman" w:cs="Times New Roman"/>
                <w:sz w:val="20"/>
                <w:szCs w:val="20"/>
                <w:lang w:val="es-419"/>
              </w:rPr>
              <w:t>Hectares</w:t>
            </w:r>
            <w:proofErr w:type="spellEnd"/>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F2321BC"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51D1D654" w14:textId="77777777" w:rsidR="00826104" w:rsidRPr="00FB4F7D" w:rsidRDefault="00826104" w:rsidP="00826104">
            <w:pPr>
              <w:rPr>
                <w:rFonts w:ascii="Times New Roman" w:hAnsi="Times New Roman" w:cs="Times New Roman"/>
                <w:b/>
                <w:bCs/>
                <w:sz w:val="20"/>
                <w:szCs w:val="20"/>
              </w:rPr>
            </w:pPr>
          </w:p>
        </w:tc>
      </w:tr>
      <w:tr w:rsidR="00826104" w:rsidRPr="00FB4F7D" w14:paraId="4954BD3E"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0DAB7FBE" w14:textId="77777777" w:rsidR="00826104" w:rsidRPr="00FB4F7D" w:rsidRDefault="00826104" w:rsidP="00826104">
            <w:pPr>
              <w:jc w:val="center"/>
              <w:rPr>
                <w:rFonts w:ascii="Times New Roman" w:hAnsi="Times New Roman" w:cs="Times New Roman"/>
                <w:b/>
                <w:bCs/>
                <w:color w:val="000000"/>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E37BC7C"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personnes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B46B03F"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1E43A8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3BA523A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D580C12"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tcPr>
          <w:p w14:paraId="52ECC0A0" w14:textId="77777777" w:rsidR="00826104" w:rsidRPr="00FB4F7D" w:rsidRDefault="00826104" w:rsidP="00826104">
            <w:pPr>
              <w:jc w:val="center"/>
              <w:rPr>
                <w:rFonts w:ascii="Times New Roman" w:hAnsi="Times New Roman" w:cs="Times New Roman"/>
                <w:b/>
                <w:bCs/>
                <w:color w:val="000000"/>
              </w:rPr>
            </w:pP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1400227C"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shd w:val="clear" w:color="auto" w:fill="FFFFFF"/>
              </w:rPr>
              <w:t>dont Nb de femmes ayant bénéficié d'une action sensible à la nutrition</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6437A3F2"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45995DE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tcPr>
          <w:p w14:paraId="27B3F202"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7FBA9848" w14:textId="77777777" w:rsidTr="00CE3C1F">
        <w:trPr>
          <w:trHeight w:val="656"/>
          <w:jc w:val="center"/>
        </w:trPr>
        <w:tc>
          <w:tcPr>
            <w:tcW w:w="2755"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5D3E41B"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Education</w:t>
            </w:r>
          </w:p>
        </w:tc>
        <w:tc>
          <w:tcPr>
            <w:tcW w:w="20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3770A58"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filles scolarisées au primaire et au collège</w:t>
            </w:r>
          </w:p>
        </w:tc>
        <w:tc>
          <w:tcPr>
            <w:tcW w:w="12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8D491D0"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d’élèves / an</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DEA82BF"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08A6BD58"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ADA3B04" w14:textId="77777777" w:rsidTr="00CE3C1F">
        <w:trPr>
          <w:trHeight w:val="551"/>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470EEA7"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59A89DD"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garçons scolarisés au primaire et au collège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4A7C239"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d’élèves / an</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2D2BD81"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9BCCB90"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298E188" w14:textId="77777777" w:rsidTr="00CE3C1F">
        <w:trPr>
          <w:trHeight w:val="551"/>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116CAEA"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5D018ADF" w14:textId="77777777" w:rsidR="00826104" w:rsidRPr="00FB4F7D" w:rsidRDefault="00826104" w:rsidP="00826104">
            <w:pPr>
              <w:rPr>
                <w:rFonts w:ascii="Times New Roman" w:hAnsi="Times New Roman" w:cs="Times New Roman"/>
                <w:color w:val="000000"/>
                <w:sz w:val="20"/>
                <w:szCs w:val="20"/>
              </w:rPr>
            </w:pPr>
            <w:proofErr w:type="spellStart"/>
            <w:r w:rsidRPr="00FB4F7D">
              <w:rPr>
                <w:rFonts w:ascii="Times New Roman" w:hAnsi="Times New Roman" w:cs="Times New Roman"/>
                <w:color w:val="000000"/>
                <w:sz w:val="20"/>
                <w:szCs w:val="20"/>
              </w:rPr>
              <w:t>Nbre</w:t>
            </w:r>
            <w:proofErr w:type="spellEnd"/>
            <w:r w:rsidRPr="00FB4F7D">
              <w:rPr>
                <w:rFonts w:ascii="Times New Roman" w:hAnsi="Times New Roman" w:cs="Times New Roman"/>
                <w:color w:val="000000"/>
                <w:sz w:val="20"/>
                <w:szCs w:val="20"/>
              </w:rPr>
              <w:t xml:space="preserve"> de personnel de l’éducation bénéficiant de formations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F397FCE"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7BE8BFCC"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2B12FDA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3298925" w14:textId="77777777" w:rsidTr="00CE3C1F">
        <w:trPr>
          <w:trHeight w:val="701"/>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E10E24B"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Eau et assainissement</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3D7C760"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bénéficiant d'un service d’alimentation en eau potable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808816C"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  </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6959D403"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62777BE"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69C47561"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0B7F111C"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630EC24" w14:textId="1B005A01"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Nombre de personnes bénéficiant d'un service élémentaire d’alimentation en eau potable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DE00AE0"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70E1F8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DB2918"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7EEF5487"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0D7E727"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AEC5A18"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bénéficiant d'un service d’assainissement géré en toute sécurité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49284D"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99C0D27"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2B182AF"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6EACABB3"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E8AC0E5"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50731CE"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bénéficiant d'un service élémentaire d’assainissement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00E7E2F"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70B9C7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37DDDA3"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0B87F3C"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7143EB09" w14:textId="77899940"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74A376A3" w14:textId="74C911A0"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sensibilisées à l'hygiène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3E0B450C"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164C4AF"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21DA59EC"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00ED628"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50F60C18"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Développement urbain</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DB40E62" w14:textId="78C689D6"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d'habitants et usagers des villes dont la qualité de vie a été améliorée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F987807"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74187C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801971C"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9BECC0C"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43A6CDD"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Energie</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0589909"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gagnant accès à des services électriques durables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1F3D333"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1FA18C7"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956E8D"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5606FFC" w14:textId="77777777" w:rsidTr="00CE3C1F">
        <w:trPr>
          <w:trHeight w:val="255"/>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67A6C45F"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99C250B"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Nouvelles capacités d'énergies renouvelables installées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645F0E9"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Mégawatt</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437F349"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17D0CC9"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177F783"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2FB4DEC7"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6E982D4C"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bénéficiant d'un projet d'efficacité énergétique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5F0EA5E2"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4FFEB0E2"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78D4A983"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65F854E6" w14:textId="77777777" w:rsidTr="00CE3C1F">
        <w:trPr>
          <w:trHeight w:val="102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25F05E0" w14:textId="0FA5DF0D"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Environnement gestion des ressources naturelles</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D9B7617" w14:textId="696AB87B"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Superficies bénéficiant de programmes de conservation, restauration ou gestion durable de la biodiversité (aires protégées ou non, territoires cultivés ou non avec objectif de conservation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0E385B" w14:textId="75A76E9C"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Hectares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C94D96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564C577"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90F6C0D"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2DDE043"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01C9A454"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d'habitants d'un territoire bénéficiant d'une action de conservation, restauration ou gestion durable de la biodiversité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FB1D2FA"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53F79DF5"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5D73A86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80AEA0C"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FB10E42"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5B7E05A0" w14:textId="334B4AF6"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Dont Nombre de femmes habitant un territoire bénéficiant d'une action de conservation, restauration ou gestion durable de la biodiversité *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CAAB5D4"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C0E2C4F"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16C67F36"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0100A388"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5C1A760"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Formation professionnelle</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415B71F"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01EEA5E"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filles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D11E447"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26F404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3F760AE"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08E4871"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DFD3329"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Capacité d’accueil des dispositifs de formation professionnelle soutenus par l’AFD</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5A0655E"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garçons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455D86D6"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00AA8B8"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F68462A"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444B1C6" w14:textId="77777777" w:rsidR="00826104" w:rsidRPr="00FB4F7D" w:rsidRDefault="00826104" w:rsidP="00826104">
            <w:pPr>
              <w:jc w:val="center"/>
              <w:rPr>
                <w:rFonts w:ascii="Times New Roman" w:eastAsia="Times New Roman" w:hAnsi="Times New Roman" w:cs="Times New Roman"/>
              </w:rPr>
            </w:pPr>
            <w:r w:rsidRPr="00FB4F7D">
              <w:rPr>
                <w:rFonts w:ascii="Times New Roman" w:hAnsi="Times New Roman" w:cs="Times New Roman"/>
                <w:b/>
                <w:bCs/>
                <w:color w:val="000000"/>
              </w:rPr>
              <w:t>Genre</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4CD094E1"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Nombre d’instruments normatifs adoptés pour l'égalité de genre et </w:t>
            </w:r>
            <w:r w:rsidRPr="00FB4F7D">
              <w:rPr>
                <w:rFonts w:ascii="Times New Roman" w:hAnsi="Times New Roman" w:cs="Times New Roman"/>
                <w:color w:val="000000"/>
                <w:sz w:val="20"/>
                <w:szCs w:val="20"/>
              </w:rPr>
              <w:lastRenderedPageBreak/>
              <w:t>l’autonomie des femmes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8EC5B0B" w14:textId="77777777" w:rsidR="00826104" w:rsidRPr="00FB4F7D" w:rsidRDefault="00826104" w:rsidP="00826104">
            <w:pPr>
              <w:jc w:val="center"/>
              <w:rPr>
                <w:rFonts w:ascii="Times New Roman" w:hAnsi="Times New Roman" w:cs="Times New Roman"/>
                <w:color w:val="000000"/>
                <w:sz w:val="20"/>
                <w:szCs w:val="20"/>
              </w:rPr>
            </w:pP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E6DB70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7212342B"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2D8A819"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E588C81"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626C1A1F"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femmes qui bénéficient d'appui spécifique en faveur de leur autonomisation</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6833113E" w14:textId="77777777" w:rsidR="00826104" w:rsidRPr="00FB4F7D" w:rsidRDefault="00826104" w:rsidP="00826104">
            <w:pPr>
              <w:jc w:val="center"/>
              <w:rPr>
                <w:rFonts w:ascii="Times New Roman" w:hAnsi="Times New Roman" w:cs="Times New Roman"/>
                <w:color w:val="000000"/>
                <w:sz w:val="20"/>
                <w:szCs w:val="20"/>
              </w:rPr>
            </w:pP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0A296CA4"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72397F61"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5DF4C44A"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CB5844C"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67401FEF"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sz w:val="20"/>
                <w:szCs w:val="20"/>
              </w:rPr>
              <w:t>Nombre d'acteurs non étatiques qui développent et/ou mettent en œuvre de leur plan d’action genre et changement climatique</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21612C1" w14:textId="77777777" w:rsidR="00826104" w:rsidRPr="00FB4F7D" w:rsidRDefault="00826104" w:rsidP="00826104">
            <w:pPr>
              <w:jc w:val="center"/>
              <w:rPr>
                <w:rFonts w:ascii="Times New Roman" w:hAnsi="Times New Roman" w:cs="Times New Roman"/>
                <w:color w:val="000000"/>
                <w:sz w:val="20"/>
                <w:szCs w:val="20"/>
              </w:rPr>
            </w:pP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43DA446A"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277F693B"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17733D9B"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21B2C25" w14:textId="60B61E2F"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3F82EA4E" w14:textId="6A87959B" w:rsidR="00826104" w:rsidRPr="00CE3C1F" w:rsidRDefault="00826104" w:rsidP="00826104">
            <w:pPr>
              <w:rPr>
                <w:rFonts w:ascii="Times New Roman" w:hAnsi="Times New Roman"/>
                <w:sz w:val="20"/>
              </w:rPr>
            </w:pPr>
            <w:r w:rsidRPr="00FB4F7D">
              <w:rPr>
                <w:rFonts w:ascii="Times New Roman" w:hAnsi="Times New Roman" w:cs="Times New Roman"/>
                <w:sz w:val="20"/>
                <w:szCs w:val="20"/>
              </w:rPr>
              <w:t xml:space="preserve">Nombre d’organisations de la société civile œuvrant pour les droits des femmes, l’égalité de genre et la transformation des normes sociales fondées sur le genre soutenues dans le cadre du projet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C637F4A" w14:textId="6E835E22" w:rsidR="00826104" w:rsidRPr="00FB4F7D" w:rsidRDefault="00826104" w:rsidP="00826104">
            <w:pPr>
              <w:jc w:val="center"/>
              <w:rPr>
                <w:rFonts w:ascii="Times New Roman" w:hAnsi="Times New Roman" w:cs="Times New Roman"/>
                <w:color w:val="000000"/>
                <w:sz w:val="20"/>
                <w:szCs w:val="20"/>
              </w:rPr>
            </w:pP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0170244"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7DBEB002"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4EEFA49"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3B0F26F8"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Partenariats</w:t>
            </w:r>
          </w:p>
          <w:p w14:paraId="4F56D2C2" w14:textId="40CC1C60"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(Organisation Société Civile)</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43546153" w14:textId="40BF1DBC" w:rsidR="00826104" w:rsidRPr="00CE3C1F" w:rsidRDefault="00826104" w:rsidP="00826104">
            <w:pPr>
              <w:rPr>
                <w:rFonts w:ascii="Times New Roman" w:hAnsi="Times New Roman"/>
                <w:sz w:val="20"/>
              </w:rPr>
            </w:pPr>
            <w:r w:rsidRPr="00FB4F7D">
              <w:rPr>
                <w:rFonts w:ascii="Times New Roman" w:hAnsi="Times New Roman" w:cs="Times New Roman"/>
                <w:bCs/>
                <w:sz w:val="20"/>
                <w:szCs w:val="20"/>
                <w:shd w:val="clear" w:color="auto" w:fill="FFFFFF"/>
              </w:rPr>
              <w:t>Nombre de partenaires issus de la société civile, formels ou informels, impliqués dans le projet</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17267F80" w14:textId="27E51917" w:rsidR="00826104" w:rsidRPr="00CE3C1F" w:rsidRDefault="00826104" w:rsidP="00826104">
            <w:pPr>
              <w:jc w:val="center"/>
              <w:rPr>
                <w:rFonts w:ascii="Times New Roman" w:hAnsi="Times New Roman"/>
                <w:sz w:val="20"/>
                <w:lang w:val="es-419"/>
              </w:rPr>
            </w:pPr>
            <w:r w:rsidRPr="00FB4F7D">
              <w:rPr>
                <w:rFonts w:ascii="Times New Roman" w:hAnsi="Times New Roman" w:cs="Times New Roman"/>
                <w:sz w:val="20"/>
                <w:szCs w:val="20"/>
                <w:lang w:val="es-419"/>
              </w:rPr>
              <w:t>Nb de partenaires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AF61CE1" w14:textId="77777777" w:rsidR="00826104" w:rsidRPr="00CE3C1F" w:rsidRDefault="00826104" w:rsidP="00826104">
            <w:pPr>
              <w:ind w:right="2848"/>
              <w:jc w:val="center"/>
              <w:rPr>
                <w:rFonts w:ascii="Times New Roman" w:hAnsi="Times New Roman"/>
                <w:b/>
                <w:color w:val="000000"/>
                <w:sz w:val="20"/>
                <w:lang w:val="es-419"/>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0EBEB33E" w14:textId="77777777" w:rsidR="00826104" w:rsidRPr="00CE3C1F" w:rsidRDefault="00826104" w:rsidP="00826104">
            <w:pPr>
              <w:rPr>
                <w:rFonts w:ascii="Times New Roman" w:hAnsi="Times New Roman"/>
                <w:b/>
                <w:color w:val="000000"/>
                <w:sz w:val="20"/>
                <w:lang w:val="es-419"/>
              </w:rPr>
            </w:pPr>
          </w:p>
        </w:tc>
      </w:tr>
      <w:tr w:rsidR="00826104" w:rsidRPr="00FB4F7D" w14:paraId="5657DE46"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1F04952B" w14:textId="77777777" w:rsidR="00826104" w:rsidRPr="00FB4F7D" w:rsidRDefault="00826104" w:rsidP="00826104">
            <w:pPr>
              <w:jc w:val="center"/>
              <w:rPr>
                <w:rFonts w:ascii="Times New Roman" w:hAnsi="Times New Roman" w:cs="Times New Roman"/>
                <w:b/>
                <w:bCs/>
                <w:color w:val="000000"/>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321F879B" w14:textId="77777777" w:rsidR="00826104" w:rsidRPr="00FB4F7D" w:rsidRDefault="00826104" w:rsidP="00826104">
            <w:pPr>
              <w:rPr>
                <w:rFonts w:ascii="Times New Roman" w:hAnsi="Times New Roman" w:cs="Times New Roman"/>
                <w:bCs/>
                <w:sz w:val="20"/>
                <w:szCs w:val="20"/>
                <w:shd w:val="clear" w:color="auto" w:fill="FFFFFF"/>
              </w:rPr>
            </w:pPr>
            <w:r w:rsidRPr="00FB4F7D">
              <w:rPr>
                <w:rFonts w:ascii="Times New Roman" w:hAnsi="Times New Roman" w:cs="Times New Roman"/>
                <w:bCs/>
                <w:sz w:val="20"/>
                <w:szCs w:val="20"/>
                <w:shd w:val="clear" w:color="auto" w:fill="FFFFFF"/>
              </w:rPr>
              <w:t>Dont nombre de partenaires financés (donnant lieu à des rétrocessions financières)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7EA215EE" w14:textId="77777777" w:rsidR="00826104" w:rsidRPr="00FB4F7D" w:rsidRDefault="00826104" w:rsidP="00826104">
            <w:pPr>
              <w:jc w:val="center"/>
              <w:rPr>
                <w:rFonts w:ascii="Times New Roman" w:hAnsi="Times New Roman" w:cs="Times New Roman"/>
                <w:sz w:val="20"/>
                <w:szCs w:val="20"/>
                <w:lang w:val="es-419"/>
              </w:rPr>
            </w:pPr>
            <w:r w:rsidRPr="00FB4F7D">
              <w:rPr>
                <w:rFonts w:ascii="Times New Roman" w:hAnsi="Times New Roman" w:cs="Times New Roman"/>
                <w:sz w:val="20"/>
                <w:szCs w:val="20"/>
                <w:lang w:val="es-419"/>
              </w:rPr>
              <w:t>Nb de partenaires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B303663" w14:textId="77777777" w:rsidR="00826104" w:rsidRPr="00FB4F7D" w:rsidRDefault="00826104" w:rsidP="00826104">
            <w:pPr>
              <w:ind w:right="2848"/>
              <w:jc w:val="center"/>
              <w:rPr>
                <w:rFonts w:ascii="Times New Roman" w:hAnsi="Times New Roman" w:cs="Times New Roman"/>
                <w:b/>
                <w:bCs/>
                <w:color w:val="000000"/>
                <w:sz w:val="20"/>
                <w:szCs w:val="20"/>
                <w:lang w:val="es-419"/>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73A32F3B" w14:textId="77777777" w:rsidR="00826104" w:rsidRPr="00FB4F7D" w:rsidRDefault="00826104" w:rsidP="00826104">
            <w:pPr>
              <w:rPr>
                <w:rFonts w:ascii="Times New Roman" w:hAnsi="Times New Roman" w:cs="Times New Roman"/>
                <w:b/>
                <w:bCs/>
                <w:color w:val="000000"/>
                <w:sz w:val="20"/>
                <w:szCs w:val="20"/>
                <w:lang w:val="es-419"/>
              </w:rPr>
            </w:pPr>
          </w:p>
        </w:tc>
      </w:tr>
      <w:tr w:rsidR="00826104" w:rsidRPr="00FB4F7D" w14:paraId="121DC5C7"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03F6F661"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Gouvernance</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79EA4B1B" w14:textId="22A73421" w:rsidR="00826104" w:rsidRPr="00CE3C1F" w:rsidRDefault="00826104" w:rsidP="00826104">
            <w:pPr>
              <w:rPr>
                <w:rFonts w:ascii="Times New Roman" w:hAnsi="Times New Roman"/>
                <w:sz w:val="20"/>
                <w:shd w:val="clear" w:color="auto" w:fill="FFFFFF"/>
              </w:rPr>
            </w:pPr>
            <w:r w:rsidRPr="00FB4F7D">
              <w:rPr>
                <w:rFonts w:ascii="Times New Roman" w:hAnsi="Times New Roman" w:cs="Times New Roman"/>
                <w:bCs/>
                <w:sz w:val="20"/>
                <w:szCs w:val="20"/>
                <w:shd w:val="clear" w:color="auto" w:fill="FFFFFF"/>
              </w:rPr>
              <w:t>Nombre d’organisations de la société civile bénéficiant d’une action de renforcement de capacités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2C50434B" w14:textId="3E3440D1" w:rsidR="00826104" w:rsidRPr="00CE3C1F" w:rsidRDefault="00826104" w:rsidP="00826104">
            <w:pPr>
              <w:jc w:val="center"/>
              <w:rPr>
                <w:rFonts w:ascii="Times New Roman" w:hAnsi="Times New Roman"/>
                <w:sz w:val="20"/>
              </w:rPr>
            </w:pP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E327116"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10290E7F"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07DB8D7" w14:textId="77777777" w:rsidTr="00CE3C1F">
        <w:trPr>
          <w:trHeight w:val="255"/>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B391A25" w14:textId="77777777"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lastRenderedPageBreak/>
              <w:t>Santé</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D27BA2"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personnes dont l'accès aux soins a été amélioré</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CDDAEBA"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F84C3E1"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135B4BF5"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79982E2"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tcPr>
          <w:p w14:paraId="6228EAD8"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tcPr>
          <w:p w14:paraId="0D86DC93"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personnel santé formés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tcPr>
          <w:p w14:paraId="09C89FC3"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personnels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70A5C3B2"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tcPr>
          <w:p w14:paraId="225164EC"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4EB86E99"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73EE713" w14:textId="77777777" w:rsidR="00826104" w:rsidRPr="00CE3C1F" w:rsidRDefault="00826104" w:rsidP="00826104">
            <w:pPr>
              <w:rPr>
                <w:rFonts w:ascii="Times New Roman" w:hAnsi="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0CC75F4" w14:textId="037D573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Nombre de personnes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3ED5CFE8" w14:textId="7A8784CF"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B95CEF3"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D311326"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65BD24F"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1477BC9A"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013E75E1"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 xml:space="preserve">Dont nombre de femmes bénéficiant d’une meilleure protection sociale  </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43CDC7A"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3DE326D0"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4E54CD7B"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252D2011" w14:textId="77777777" w:rsidTr="00CE3C1F">
        <w:trPr>
          <w:trHeight w:val="255"/>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B9FE662"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160E0A2"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Projet ayant un objectif nutritionnel</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2C96A9C1"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Marqueur 0, 1, 2</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2AFB112E"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7CCED0CC"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7B792A6D" w14:textId="77777777" w:rsidTr="00CE3C1F">
        <w:trPr>
          <w:trHeight w:val="510"/>
          <w:jc w:val="center"/>
        </w:trPr>
        <w:tc>
          <w:tcPr>
            <w:tcW w:w="2755"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4F33ECB0" w14:textId="4AA7E7D9" w:rsidR="00826104" w:rsidRPr="00FB4F7D" w:rsidRDefault="00826104" w:rsidP="00826104">
            <w:pPr>
              <w:jc w:val="center"/>
              <w:rPr>
                <w:rFonts w:ascii="Times New Roman" w:hAnsi="Times New Roman" w:cs="Times New Roman"/>
                <w:b/>
                <w:bCs/>
                <w:color w:val="000000"/>
              </w:rPr>
            </w:pPr>
            <w:r w:rsidRPr="00FB4F7D">
              <w:rPr>
                <w:rFonts w:ascii="Times New Roman" w:hAnsi="Times New Roman" w:cs="Times New Roman"/>
                <w:b/>
                <w:bCs/>
                <w:color w:val="000000"/>
              </w:rPr>
              <w:t>Secteur financier</w:t>
            </w:r>
          </w:p>
        </w:tc>
        <w:tc>
          <w:tcPr>
            <w:tcW w:w="2003"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6226AF8" w14:textId="21ECA90E"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d'entreprises (PME) bénéficiaires d'appuis ou de financements</w:t>
            </w:r>
          </w:p>
        </w:tc>
        <w:tc>
          <w:tcPr>
            <w:tcW w:w="1296"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516E9524" w14:textId="0F1E52FC"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entreprises</w:t>
            </w:r>
          </w:p>
        </w:tc>
        <w:tc>
          <w:tcPr>
            <w:tcW w:w="1449" w:type="dxa"/>
            <w:tcBorders>
              <w:top w:val="nil"/>
              <w:left w:val="nil"/>
              <w:bottom w:val="single" w:sz="8" w:space="0" w:color="auto"/>
              <w:right w:val="single" w:sz="8" w:space="0" w:color="auto"/>
            </w:tcBorders>
            <w:tcMar>
              <w:top w:w="0" w:type="dxa"/>
              <w:left w:w="70" w:type="dxa"/>
              <w:bottom w:w="0" w:type="dxa"/>
              <w:right w:w="70" w:type="dxa"/>
            </w:tcMar>
          </w:tcPr>
          <w:p w14:paraId="1A5C793F"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8" w:space="0" w:color="auto"/>
              <w:right w:val="single" w:sz="8" w:space="0" w:color="auto"/>
            </w:tcBorders>
            <w:tcMar>
              <w:top w:w="0" w:type="dxa"/>
              <w:left w:w="70" w:type="dxa"/>
              <w:bottom w:w="0" w:type="dxa"/>
              <w:right w:w="70" w:type="dxa"/>
            </w:tcMar>
            <w:vAlign w:val="center"/>
            <w:hideMark/>
          </w:tcPr>
          <w:p w14:paraId="68A42054"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827084B" w14:textId="77777777" w:rsidTr="00CE3C1F">
        <w:trPr>
          <w:trHeight w:val="255"/>
          <w:jc w:val="center"/>
        </w:trPr>
        <w:tc>
          <w:tcPr>
            <w:tcW w:w="2755" w:type="dxa"/>
            <w:tcBorders>
              <w:top w:val="nil"/>
              <w:left w:val="single" w:sz="8" w:space="0" w:color="auto"/>
              <w:bottom w:val="single" w:sz="4" w:space="0" w:color="auto"/>
              <w:right w:val="single" w:sz="8" w:space="0" w:color="auto"/>
            </w:tcBorders>
            <w:tcMar>
              <w:top w:w="0" w:type="dxa"/>
              <w:left w:w="70" w:type="dxa"/>
              <w:bottom w:w="0" w:type="dxa"/>
              <w:right w:w="70" w:type="dxa"/>
            </w:tcMar>
            <w:vAlign w:val="center"/>
            <w:hideMark/>
          </w:tcPr>
          <w:p w14:paraId="725D97B9" w14:textId="77777777" w:rsidR="00826104" w:rsidRPr="00FB4F7D" w:rsidRDefault="00826104" w:rsidP="00826104">
            <w:pPr>
              <w:rPr>
                <w:rFonts w:ascii="Times New Roman" w:eastAsia="Times New Roman" w:hAnsi="Times New Roman" w:cs="Times New Roman"/>
              </w:rPr>
            </w:pPr>
          </w:p>
        </w:tc>
        <w:tc>
          <w:tcPr>
            <w:tcW w:w="2003"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0F156BC3" w14:textId="77777777" w:rsidR="00826104" w:rsidRPr="00FB4F7D" w:rsidRDefault="00826104" w:rsidP="00826104">
            <w:pPr>
              <w:rPr>
                <w:rFonts w:ascii="Times New Roman" w:hAnsi="Times New Roman" w:cs="Times New Roman"/>
                <w:color w:val="000000"/>
                <w:sz w:val="20"/>
                <w:szCs w:val="20"/>
              </w:rPr>
            </w:pPr>
            <w:r w:rsidRPr="00FB4F7D">
              <w:rPr>
                <w:rFonts w:ascii="Times New Roman" w:hAnsi="Times New Roman" w:cs="Times New Roman"/>
                <w:color w:val="000000"/>
                <w:sz w:val="20"/>
                <w:szCs w:val="20"/>
              </w:rPr>
              <w:t>Nombre de bénéficiaires d’un service financier local</w:t>
            </w:r>
          </w:p>
        </w:tc>
        <w:tc>
          <w:tcPr>
            <w:tcW w:w="1296"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43D3BE0E" w14:textId="77777777" w:rsidR="00826104" w:rsidRPr="00FB4F7D" w:rsidRDefault="00826104" w:rsidP="00826104">
            <w:pPr>
              <w:jc w:val="center"/>
              <w:rPr>
                <w:rFonts w:ascii="Times New Roman" w:hAnsi="Times New Roman" w:cs="Times New Roman"/>
                <w:color w:val="000000"/>
                <w:sz w:val="20"/>
                <w:szCs w:val="20"/>
              </w:rPr>
            </w:pPr>
            <w:r w:rsidRPr="00FB4F7D">
              <w:rPr>
                <w:rFonts w:ascii="Times New Roman" w:hAnsi="Times New Roman" w:cs="Times New Roman"/>
                <w:color w:val="000000"/>
                <w:sz w:val="20"/>
                <w:szCs w:val="20"/>
              </w:rPr>
              <w:t>Nb de personnes</w:t>
            </w:r>
          </w:p>
        </w:tc>
        <w:tc>
          <w:tcPr>
            <w:tcW w:w="1449" w:type="dxa"/>
            <w:tcBorders>
              <w:top w:val="nil"/>
              <w:left w:val="nil"/>
              <w:bottom w:val="single" w:sz="4" w:space="0" w:color="auto"/>
              <w:right w:val="single" w:sz="8" w:space="0" w:color="auto"/>
            </w:tcBorders>
            <w:tcMar>
              <w:top w:w="0" w:type="dxa"/>
              <w:left w:w="70" w:type="dxa"/>
              <w:bottom w:w="0" w:type="dxa"/>
              <w:right w:w="70" w:type="dxa"/>
            </w:tcMar>
          </w:tcPr>
          <w:p w14:paraId="2D2EEAFD" w14:textId="77777777" w:rsidR="00826104" w:rsidRPr="00FB4F7D" w:rsidRDefault="00826104" w:rsidP="00826104">
            <w:pPr>
              <w:ind w:right="2848"/>
              <w:jc w:val="center"/>
              <w:rPr>
                <w:rFonts w:ascii="Times New Roman" w:hAnsi="Times New Roman" w:cs="Times New Roman"/>
                <w:b/>
                <w:bCs/>
                <w:color w:val="000000"/>
                <w:sz w:val="20"/>
                <w:szCs w:val="20"/>
              </w:rPr>
            </w:pPr>
          </w:p>
        </w:tc>
        <w:tc>
          <w:tcPr>
            <w:tcW w:w="1559" w:type="dxa"/>
            <w:tcBorders>
              <w:top w:val="nil"/>
              <w:left w:val="nil"/>
              <w:bottom w:val="single" w:sz="4" w:space="0" w:color="auto"/>
              <w:right w:val="single" w:sz="8" w:space="0" w:color="auto"/>
            </w:tcBorders>
            <w:tcMar>
              <w:top w:w="0" w:type="dxa"/>
              <w:left w:w="70" w:type="dxa"/>
              <w:bottom w:w="0" w:type="dxa"/>
              <w:right w:w="70" w:type="dxa"/>
            </w:tcMar>
            <w:vAlign w:val="center"/>
            <w:hideMark/>
          </w:tcPr>
          <w:p w14:paraId="7BF9C5D2" w14:textId="77777777" w:rsidR="00826104" w:rsidRPr="00FB4F7D" w:rsidRDefault="00826104" w:rsidP="00826104">
            <w:pPr>
              <w:rPr>
                <w:rFonts w:ascii="Times New Roman" w:hAnsi="Times New Roman" w:cs="Times New Roman"/>
                <w:b/>
                <w:bCs/>
                <w:color w:val="000000"/>
                <w:sz w:val="20"/>
                <w:szCs w:val="20"/>
              </w:rPr>
            </w:pPr>
          </w:p>
        </w:tc>
      </w:tr>
      <w:tr w:rsidR="00826104" w:rsidRPr="00FB4F7D" w14:paraId="382BC847" w14:textId="77777777" w:rsidTr="00CE3C1F">
        <w:trPr>
          <w:trHeight w:val="255"/>
          <w:jc w:val="center"/>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75FA97" w14:textId="77777777" w:rsidR="00826104" w:rsidRPr="00FB4F7D" w:rsidRDefault="00826104" w:rsidP="00826104">
            <w:pPr>
              <w:jc w:val="center"/>
              <w:rPr>
                <w:rFonts w:ascii="Times New Roman" w:eastAsia="Times New Roman" w:hAnsi="Times New Roman" w:cs="Times New Roman"/>
              </w:rPr>
            </w:pPr>
            <w:r w:rsidRPr="00FB4F7D">
              <w:rPr>
                <w:rFonts w:ascii="Times New Roman" w:hAnsi="Times New Roman" w:cs="Times New Roman"/>
                <w:b/>
                <w:bCs/>
                <w:color w:val="000000"/>
              </w:rPr>
              <w:t>Industries culturelles, créatives</w:t>
            </w:r>
          </w:p>
        </w:tc>
        <w:tc>
          <w:tcPr>
            <w:tcW w:w="20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2B641B5"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bénéficiaires de projets et actions industries culturelles et créatives (accès, formation, accompagnement)</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5039ADE"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de pers.</w:t>
            </w:r>
          </w:p>
        </w:tc>
        <w:tc>
          <w:tcPr>
            <w:tcW w:w="144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658EF84"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E995FC" w14:textId="77777777" w:rsidR="00826104" w:rsidRPr="00FB4F7D" w:rsidRDefault="00826104" w:rsidP="00826104">
            <w:pPr>
              <w:rPr>
                <w:rFonts w:ascii="Times New Roman" w:hAnsi="Times New Roman" w:cs="Times New Roman"/>
                <w:b/>
                <w:bCs/>
                <w:sz w:val="20"/>
                <w:szCs w:val="20"/>
              </w:rPr>
            </w:pPr>
          </w:p>
        </w:tc>
      </w:tr>
      <w:tr w:rsidR="00826104" w:rsidRPr="00FB4F7D" w14:paraId="2A60B0A1" w14:textId="77777777" w:rsidTr="00CE3C1F">
        <w:trPr>
          <w:trHeight w:val="255"/>
          <w:jc w:val="center"/>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2AF1C92" w14:textId="77777777" w:rsidR="00826104" w:rsidRPr="00FB4F7D" w:rsidRDefault="00826104" w:rsidP="00826104">
            <w:pPr>
              <w:rPr>
                <w:rFonts w:ascii="Times New Roman" w:eastAsia="Times New Roman" w:hAnsi="Times New Roman" w:cs="Times New Roman"/>
              </w:rPr>
            </w:pPr>
          </w:p>
        </w:tc>
        <w:tc>
          <w:tcPr>
            <w:tcW w:w="20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EB7A64D"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personnes dont l'accès à des activités culturelles a été amélioré</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673B63B"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de pers.</w:t>
            </w:r>
          </w:p>
        </w:tc>
        <w:tc>
          <w:tcPr>
            <w:tcW w:w="144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022E29A"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55C20BD" w14:textId="77777777" w:rsidR="00826104" w:rsidRPr="00FB4F7D" w:rsidRDefault="00826104" w:rsidP="00826104">
            <w:pPr>
              <w:rPr>
                <w:rFonts w:ascii="Times New Roman" w:hAnsi="Times New Roman" w:cs="Times New Roman"/>
                <w:b/>
                <w:bCs/>
                <w:sz w:val="20"/>
                <w:szCs w:val="20"/>
              </w:rPr>
            </w:pPr>
          </w:p>
        </w:tc>
      </w:tr>
      <w:tr w:rsidR="00826104" w:rsidRPr="00FB4F7D" w14:paraId="60352C96" w14:textId="77777777" w:rsidTr="00CE3C1F">
        <w:trPr>
          <w:trHeight w:val="255"/>
          <w:jc w:val="center"/>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A64CC48" w14:textId="77777777" w:rsidR="00826104" w:rsidRPr="00FB4F7D" w:rsidRDefault="00826104" w:rsidP="00826104">
            <w:pPr>
              <w:rPr>
                <w:rFonts w:ascii="Times New Roman" w:eastAsia="Times New Roman" w:hAnsi="Times New Roman" w:cs="Times New Roman"/>
              </w:rPr>
            </w:pPr>
          </w:p>
        </w:tc>
        <w:tc>
          <w:tcPr>
            <w:tcW w:w="20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C70AEAD"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de personnes ayant bénéficié de formations, d'actions et de programmes d'accompagnement à l'emploi dans le secteur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E9CDEE"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de pers.</w:t>
            </w:r>
          </w:p>
        </w:tc>
        <w:tc>
          <w:tcPr>
            <w:tcW w:w="144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798E0E4E"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59C7C749" w14:textId="77777777" w:rsidR="00826104" w:rsidRPr="00FB4F7D" w:rsidRDefault="00826104" w:rsidP="00826104">
            <w:pPr>
              <w:rPr>
                <w:rFonts w:ascii="Times New Roman" w:hAnsi="Times New Roman" w:cs="Times New Roman"/>
                <w:b/>
                <w:bCs/>
                <w:sz w:val="20"/>
                <w:szCs w:val="20"/>
              </w:rPr>
            </w:pPr>
          </w:p>
        </w:tc>
      </w:tr>
      <w:tr w:rsidR="00826104" w:rsidRPr="00FB4F7D" w14:paraId="757E8F7B" w14:textId="77777777" w:rsidTr="00CE3C1F">
        <w:trPr>
          <w:trHeight w:val="255"/>
          <w:jc w:val="center"/>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2FC5400" w14:textId="77777777" w:rsidR="00826104" w:rsidRPr="00FB4F7D" w:rsidRDefault="00826104" w:rsidP="00826104">
            <w:pPr>
              <w:rPr>
                <w:rFonts w:ascii="Times New Roman" w:eastAsia="Times New Roman" w:hAnsi="Times New Roman" w:cs="Times New Roman"/>
              </w:rPr>
            </w:pPr>
          </w:p>
        </w:tc>
        <w:tc>
          <w:tcPr>
            <w:tcW w:w="20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923A555"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d'infrastructures culturelles crées, réhabilitées, soutenues</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78A6F12" w14:textId="77777777" w:rsidR="00826104" w:rsidRPr="00FB4F7D"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infrastructures</w:t>
            </w:r>
          </w:p>
        </w:tc>
        <w:tc>
          <w:tcPr>
            <w:tcW w:w="144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64D3BA10" w14:textId="77777777" w:rsidR="00826104" w:rsidRPr="00FB4F7D" w:rsidRDefault="00826104" w:rsidP="00826104">
            <w:pPr>
              <w:ind w:right="2848"/>
              <w:jc w:val="center"/>
              <w:rPr>
                <w:rFonts w:ascii="Times New Roman"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2995DE51" w14:textId="77777777" w:rsidR="00826104" w:rsidRPr="00FB4F7D" w:rsidRDefault="00826104" w:rsidP="00826104">
            <w:pPr>
              <w:rPr>
                <w:rFonts w:ascii="Times New Roman" w:hAnsi="Times New Roman" w:cs="Times New Roman"/>
                <w:b/>
                <w:bCs/>
                <w:sz w:val="20"/>
                <w:szCs w:val="20"/>
              </w:rPr>
            </w:pPr>
          </w:p>
        </w:tc>
      </w:tr>
      <w:tr w:rsidR="00826104" w:rsidRPr="0025703A" w14:paraId="3539AA44" w14:textId="77777777" w:rsidTr="00CE3C1F">
        <w:trPr>
          <w:trHeight w:val="255"/>
          <w:jc w:val="center"/>
        </w:trPr>
        <w:tc>
          <w:tcPr>
            <w:tcW w:w="2755"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13535B85" w14:textId="77777777" w:rsidR="00826104" w:rsidRPr="00FB4F7D" w:rsidRDefault="00826104" w:rsidP="00826104">
            <w:pPr>
              <w:rPr>
                <w:rFonts w:ascii="Times New Roman" w:eastAsia="Times New Roman" w:hAnsi="Times New Roman" w:cs="Times New Roman"/>
              </w:rPr>
            </w:pPr>
          </w:p>
        </w:tc>
        <w:tc>
          <w:tcPr>
            <w:tcW w:w="2003"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B929623" w14:textId="77777777" w:rsidR="00826104" w:rsidRPr="00FB4F7D" w:rsidRDefault="00826104" w:rsidP="00826104">
            <w:pPr>
              <w:rPr>
                <w:rFonts w:ascii="Times New Roman" w:hAnsi="Times New Roman" w:cs="Times New Roman"/>
                <w:sz w:val="20"/>
                <w:szCs w:val="20"/>
              </w:rPr>
            </w:pPr>
            <w:r w:rsidRPr="00FB4F7D">
              <w:rPr>
                <w:rFonts w:ascii="Times New Roman" w:hAnsi="Times New Roman" w:cs="Times New Roman"/>
                <w:sz w:val="20"/>
                <w:szCs w:val="20"/>
              </w:rPr>
              <w:t>Nombre d'actions contributives à la mise en place de cadres normatifs en faveur des ICC</w:t>
            </w:r>
          </w:p>
        </w:tc>
        <w:tc>
          <w:tcPr>
            <w:tcW w:w="1296"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196AFBA" w14:textId="77777777" w:rsidR="00826104" w:rsidRPr="0025703A" w:rsidRDefault="00826104" w:rsidP="00826104">
            <w:pPr>
              <w:jc w:val="center"/>
              <w:rPr>
                <w:rFonts w:ascii="Times New Roman" w:hAnsi="Times New Roman" w:cs="Times New Roman"/>
                <w:sz w:val="20"/>
                <w:szCs w:val="20"/>
              </w:rPr>
            </w:pPr>
            <w:r w:rsidRPr="00FB4F7D">
              <w:rPr>
                <w:rFonts w:ascii="Times New Roman" w:hAnsi="Times New Roman" w:cs="Times New Roman"/>
                <w:sz w:val="20"/>
                <w:szCs w:val="20"/>
              </w:rPr>
              <w:t>Nb actions</w:t>
            </w:r>
          </w:p>
        </w:tc>
        <w:tc>
          <w:tcPr>
            <w:tcW w:w="144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tcPr>
          <w:p w14:paraId="3CE06BE1" w14:textId="77777777" w:rsidR="00826104" w:rsidRPr="0025703A" w:rsidRDefault="00826104" w:rsidP="00826104">
            <w:pPr>
              <w:ind w:right="2848"/>
              <w:jc w:val="center"/>
              <w:rPr>
                <w:rFonts w:ascii="Times New Roman" w:hAnsi="Times New Roman" w:cs="Times New Roman"/>
                <w:b/>
                <w:bCs/>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8977394" w14:textId="77777777" w:rsidR="00826104" w:rsidRPr="0025703A" w:rsidRDefault="00826104" w:rsidP="00826104">
            <w:pPr>
              <w:rPr>
                <w:rFonts w:ascii="Times New Roman" w:hAnsi="Times New Roman" w:cs="Times New Roman"/>
                <w:b/>
                <w:bCs/>
                <w:sz w:val="20"/>
                <w:szCs w:val="20"/>
              </w:rPr>
            </w:pPr>
          </w:p>
        </w:tc>
      </w:tr>
    </w:tbl>
    <w:p w14:paraId="3CD51AC6" w14:textId="77777777" w:rsidR="00887772" w:rsidRPr="001B1BE2" w:rsidRDefault="00887772" w:rsidP="00887772">
      <w:pPr>
        <w:spacing w:after="0"/>
        <w:jc w:val="both"/>
        <w:rPr>
          <w:rFonts w:ascii="Times New Roman" w:hAnsi="Times New Roman" w:cs="Times New Roman"/>
        </w:rPr>
      </w:pPr>
    </w:p>
    <w:p w14:paraId="5670E170"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u w:val="single"/>
        </w:rPr>
      </w:pPr>
      <w:r w:rsidRPr="001B1BE2">
        <w:rPr>
          <w:rFonts w:ascii="Times New Roman" w:hAnsi="Times New Roman" w:cs="Times New Roman"/>
          <w:i/>
          <w:color w:val="548DD4" w:themeColor="text2" w:themeTint="99"/>
          <w:sz w:val="18"/>
          <w:szCs w:val="18"/>
          <w:u w:val="single"/>
        </w:rPr>
        <w:t xml:space="preserve">*Marqueur nutrition : </w:t>
      </w:r>
    </w:p>
    <w:p w14:paraId="438578C7"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0 : le projet n’a pas d’impact direct sur la nutrition ;</w:t>
      </w:r>
    </w:p>
    <w:p w14:paraId="72774421"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1 : le projet a un impact direct sur la malnutrition, mais la nutrition n’est qu’une composante du projet (le projet ne concerne pas exclusivement la nutrition) ;</w:t>
      </w:r>
    </w:p>
    <w:p w14:paraId="647D9E06" w14:textId="77777777" w:rsidR="00887772" w:rsidRPr="001B1BE2" w:rsidRDefault="00887772" w:rsidP="00887772">
      <w:pPr>
        <w:spacing w:after="0" w:line="240" w:lineRule="auto"/>
        <w:jc w:val="both"/>
        <w:rPr>
          <w:rFonts w:ascii="Times New Roman" w:hAnsi="Times New Roman" w:cs="Times New Roman"/>
          <w:i/>
          <w:color w:val="548DD4" w:themeColor="text2" w:themeTint="99"/>
          <w:sz w:val="18"/>
          <w:szCs w:val="18"/>
        </w:rPr>
      </w:pPr>
      <w:r w:rsidRPr="001B1BE2">
        <w:rPr>
          <w:rFonts w:ascii="Times New Roman" w:hAnsi="Times New Roman" w:cs="Times New Roman"/>
          <w:i/>
          <w:color w:val="548DD4" w:themeColor="text2" w:themeTint="99"/>
          <w:sz w:val="18"/>
          <w:szCs w:val="18"/>
        </w:rPr>
        <w:t>2 : le projet a un impact direct sur la malnutrition car le projet concerne spécifiquement la nutrition ou cela est son objectif principal.</w:t>
      </w:r>
    </w:p>
    <w:p w14:paraId="422425B8" w14:textId="77777777" w:rsidR="00887772" w:rsidRPr="001B1BE2" w:rsidRDefault="00887772" w:rsidP="00887772">
      <w:pPr>
        <w:spacing w:after="0"/>
        <w:jc w:val="center"/>
        <w:rPr>
          <w:rFonts w:ascii="Times New Roman" w:hAnsi="Times New Roman" w:cs="Times New Roman"/>
          <w:b/>
          <w:u w:val="single"/>
          <w:lang w:eastAsia="fr-FR"/>
        </w:rPr>
      </w:pPr>
    </w:p>
    <w:p w14:paraId="7FC7E001" w14:textId="77777777" w:rsidR="00887772" w:rsidRPr="001B1BE2" w:rsidRDefault="00887772" w:rsidP="00887772">
      <w:pPr>
        <w:spacing w:after="0"/>
        <w:rPr>
          <w:rFonts w:ascii="Times New Roman" w:hAnsi="Times New Roman" w:cs="Times New Roman"/>
          <w:b/>
          <w:u w:val="single"/>
          <w:lang w:eastAsia="fr-FR"/>
        </w:rPr>
      </w:pPr>
    </w:p>
    <w:p w14:paraId="31E9703D"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b/>
          <w:lang w:eastAsia="fr-FR"/>
        </w:rPr>
        <w:t xml:space="preserve">Obligatoire </w:t>
      </w:r>
    </w:p>
    <w:p w14:paraId="6383A0F6" w14:textId="77777777" w:rsidR="00887772" w:rsidRPr="001B1BE2" w:rsidRDefault="00887772" w:rsidP="00887772">
      <w:pPr>
        <w:spacing w:after="0"/>
        <w:jc w:val="center"/>
        <w:rPr>
          <w:rFonts w:ascii="Times New Roman" w:hAnsi="Times New Roman" w:cs="Times New Roman"/>
          <w:b/>
          <w:lang w:eastAsia="fr-FR"/>
        </w:rPr>
      </w:pPr>
      <w:r w:rsidRPr="001B1BE2">
        <w:rPr>
          <w:rFonts w:ascii="Times New Roman" w:hAnsi="Times New Roman" w:cs="Times New Roman"/>
          <w:lang w:eastAsia="fr-FR"/>
        </w:rPr>
        <w:t xml:space="preserve"> </w:t>
      </w:r>
      <w:r w:rsidRPr="001B1BE2">
        <w:rPr>
          <w:rFonts w:ascii="Times New Roman" w:hAnsi="Times New Roman" w:cs="Times New Roman"/>
          <w:b/>
        </w:rPr>
        <w:t xml:space="preserve">Indicateurs </w:t>
      </w:r>
      <w:proofErr w:type="spellStart"/>
      <w:r w:rsidRPr="001B1BE2">
        <w:rPr>
          <w:rFonts w:ascii="Times New Roman" w:hAnsi="Times New Roman" w:cs="Times New Roman"/>
          <w:b/>
        </w:rPr>
        <w:t>agrégeables</w:t>
      </w:r>
      <w:proofErr w:type="spellEnd"/>
      <w:r w:rsidRPr="001B1BE2">
        <w:rPr>
          <w:rFonts w:ascii="Times New Roman" w:hAnsi="Times New Roman" w:cs="Times New Roman"/>
          <w:b/>
        </w:rPr>
        <w:t xml:space="preserve"> de l'aide bilatérale française </w:t>
      </w:r>
    </w:p>
    <w:p w14:paraId="4BC2DE2D" w14:textId="77777777" w:rsidR="00887772" w:rsidRPr="001B1BE2" w:rsidRDefault="00887772" w:rsidP="00887772">
      <w:pPr>
        <w:spacing w:after="0"/>
        <w:jc w:val="both"/>
        <w:rPr>
          <w:rFonts w:ascii="Times New Roman" w:hAnsi="Times New Roman" w:cs="Times New Roman"/>
          <w:b/>
        </w:rPr>
      </w:pPr>
    </w:p>
    <w:tbl>
      <w:tblPr>
        <w:tblW w:w="9928"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25"/>
        <w:gridCol w:w="992"/>
        <w:gridCol w:w="1843"/>
        <w:gridCol w:w="2268"/>
      </w:tblGrid>
      <w:tr w:rsidR="00887772" w:rsidRPr="001B1BE2" w14:paraId="1EF46B5F" w14:textId="77777777" w:rsidTr="00887772">
        <w:trPr>
          <w:trHeight w:val="720"/>
        </w:trPr>
        <w:tc>
          <w:tcPr>
            <w:tcW w:w="4825" w:type="dxa"/>
            <w:shd w:val="clear" w:color="000000" w:fill="002060"/>
            <w:vAlign w:val="center"/>
            <w:hideMark/>
          </w:tcPr>
          <w:p w14:paraId="0DD231E7"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Libellé Indicateur</w:t>
            </w:r>
          </w:p>
        </w:tc>
        <w:tc>
          <w:tcPr>
            <w:tcW w:w="992" w:type="dxa"/>
            <w:shd w:val="clear" w:color="000000" w:fill="002060"/>
            <w:vAlign w:val="center"/>
            <w:hideMark/>
          </w:tcPr>
          <w:p w14:paraId="53D11E51"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Unité</w:t>
            </w:r>
          </w:p>
        </w:tc>
        <w:tc>
          <w:tcPr>
            <w:tcW w:w="1843" w:type="dxa"/>
            <w:shd w:val="clear" w:color="000000" w:fill="002060"/>
          </w:tcPr>
          <w:p w14:paraId="1884FA7F"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tc>
        <w:tc>
          <w:tcPr>
            <w:tcW w:w="2268" w:type="dxa"/>
            <w:shd w:val="clear" w:color="000000" w:fill="002060"/>
            <w:vAlign w:val="center"/>
            <w:hideMark/>
          </w:tcPr>
          <w:p w14:paraId="408A9149" w14:textId="77777777" w:rsidR="00887772" w:rsidRPr="001B1BE2" w:rsidRDefault="00887772" w:rsidP="00887772">
            <w:pPr>
              <w:spacing w:after="0" w:line="240" w:lineRule="auto"/>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49F43425" w14:textId="77777777" w:rsidTr="00887772">
        <w:trPr>
          <w:trHeight w:val="255"/>
        </w:trPr>
        <w:tc>
          <w:tcPr>
            <w:tcW w:w="4825" w:type="dxa"/>
            <w:shd w:val="clear" w:color="auto" w:fill="auto"/>
            <w:vAlign w:val="center"/>
            <w:hideMark/>
          </w:tcPr>
          <w:p w14:paraId="21C7EACA" w14:textId="77777777" w:rsidR="00887772" w:rsidRPr="001B1BE2" w:rsidRDefault="00887772" w:rsidP="00887772">
            <w:pPr>
              <w:spacing w:after="0" w:line="240" w:lineRule="auto"/>
              <w:rPr>
                <w:rFonts w:ascii="Times New Roman" w:eastAsia="Times New Roman" w:hAnsi="Times New Roman" w:cs="Times New Roman"/>
                <w:b/>
                <w:bCs/>
                <w:color w:val="000000"/>
                <w:sz w:val="20"/>
                <w:szCs w:val="20"/>
                <w:lang w:eastAsia="fr-FR"/>
              </w:rPr>
            </w:pPr>
            <w:r w:rsidRPr="001B1BE2">
              <w:rPr>
                <w:rFonts w:ascii="Times New Roman" w:eastAsia="Times New Roman" w:hAnsi="Times New Roman" w:cs="Times New Roman"/>
                <w:b/>
                <w:bCs/>
                <w:color w:val="000000"/>
                <w:sz w:val="20"/>
                <w:szCs w:val="20"/>
                <w:lang w:eastAsia="fr-FR"/>
              </w:rPr>
              <w:t>Nombre de bénéficiaires totaux du projet</w:t>
            </w:r>
          </w:p>
        </w:tc>
        <w:tc>
          <w:tcPr>
            <w:tcW w:w="992" w:type="dxa"/>
            <w:shd w:val="clear" w:color="auto" w:fill="auto"/>
            <w:vAlign w:val="center"/>
            <w:hideMark/>
          </w:tcPr>
          <w:p w14:paraId="0D87019B"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0F554FF5"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6E929C4"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EBCF297" w14:textId="77777777" w:rsidTr="00887772">
        <w:trPr>
          <w:trHeight w:val="255"/>
        </w:trPr>
        <w:tc>
          <w:tcPr>
            <w:tcW w:w="4825" w:type="dxa"/>
            <w:shd w:val="clear" w:color="auto" w:fill="auto"/>
            <w:vAlign w:val="center"/>
            <w:hideMark/>
          </w:tcPr>
          <w:p w14:paraId="38815785"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directs</w:t>
            </w:r>
          </w:p>
        </w:tc>
        <w:tc>
          <w:tcPr>
            <w:tcW w:w="992" w:type="dxa"/>
            <w:shd w:val="clear" w:color="auto" w:fill="auto"/>
            <w:vAlign w:val="center"/>
            <w:hideMark/>
          </w:tcPr>
          <w:p w14:paraId="5507484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p>
        </w:tc>
        <w:tc>
          <w:tcPr>
            <w:tcW w:w="1843" w:type="dxa"/>
          </w:tcPr>
          <w:p w14:paraId="136BD5A2"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2AEF7089"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r w:rsidR="00887772" w:rsidRPr="001B1BE2" w14:paraId="3842090D" w14:textId="77777777" w:rsidTr="00887772">
        <w:trPr>
          <w:trHeight w:val="510"/>
        </w:trPr>
        <w:tc>
          <w:tcPr>
            <w:tcW w:w="4825" w:type="dxa"/>
            <w:shd w:val="clear" w:color="auto" w:fill="auto"/>
            <w:vAlign w:val="center"/>
            <w:hideMark/>
          </w:tcPr>
          <w:p w14:paraId="71B354E2" w14:textId="77777777" w:rsidR="00887772" w:rsidRPr="001B1BE2" w:rsidRDefault="00887772" w:rsidP="00887772">
            <w:pPr>
              <w:pStyle w:val="Paragraphedeliste"/>
              <w:numPr>
                <w:ilvl w:val="0"/>
                <w:numId w:val="26"/>
              </w:numPr>
              <w:rPr>
                <w:rFonts w:ascii="Times New Roman" w:eastAsia="Times New Roman" w:hAnsi="Times New Roman"/>
                <w:bCs/>
                <w:color w:val="000000"/>
                <w:sz w:val="20"/>
                <w:szCs w:val="20"/>
                <w:lang w:eastAsia="fr-FR"/>
              </w:rPr>
            </w:pPr>
            <w:r w:rsidRPr="001B1BE2">
              <w:rPr>
                <w:rFonts w:ascii="Times New Roman" w:eastAsia="Times New Roman" w:hAnsi="Times New Roman"/>
                <w:bCs/>
                <w:color w:val="000000"/>
                <w:sz w:val="20"/>
                <w:szCs w:val="20"/>
                <w:lang w:eastAsia="fr-FR"/>
              </w:rPr>
              <w:t>Dont Nombre de bénéficiaires indirects</w:t>
            </w:r>
          </w:p>
        </w:tc>
        <w:tc>
          <w:tcPr>
            <w:tcW w:w="992" w:type="dxa"/>
            <w:shd w:val="clear" w:color="auto" w:fill="auto"/>
            <w:vAlign w:val="center"/>
            <w:hideMark/>
          </w:tcPr>
          <w:p w14:paraId="07CC4DA1" w14:textId="77777777" w:rsidR="00887772" w:rsidRPr="001B1BE2" w:rsidRDefault="00887772" w:rsidP="00887772">
            <w:pPr>
              <w:spacing w:after="0" w:line="240" w:lineRule="auto"/>
              <w:jc w:val="center"/>
              <w:rPr>
                <w:rFonts w:ascii="Times New Roman" w:eastAsia="Times New Roman" w:hAnsi="Times New Roman" w:cs="Times New Roman"/>
                <w:bCs/>
                <w:color w:val="000000"/>
                <w:sz w:val="20"/>
                <w:szCs w:val="20"/>
                <w:lang w:eastAsia="fr-FR"/>
              </w:rPr>
            </w:pPr>
            <w:r w:rsidRPr="001B1BE2">
              <w:rPr>
                <w:rFonts w:ascii="Times New Roman" w:eastAsia="Times New Roman" w:hAnsi="Times New Roman" w:cs="Times New Roman"/>
                <w:bCs/>
                <w:color w:val="000000"/>
                <w:sz w:val="20"/>
                <w:szCs w:val="20"/>
                <w:lang w:eastAsia="fr-FR"/>
              </w:rPr>
              <w:t>Nb de personnes</w:t>
            </w:r>
            <w:r w:rsidRPr="001B1BE2">
              <w:rPr>
                <w:rFonts w:ascii="Times New Roman" w:eastAsia="Times New Roman" w:hAnsi="Times New Roman" w:cs="Times New Roman"/>
                <w:color w:val="000000"/>
                <w:sz w:val="20"/>
                <w:szCs w:val="20"/>
                <w:lang w:eastAsia="fr-FR"/>
              </w:rPr>
              <w:t>  </w:t>
            </w:r>
          </w:p>
        </w:tc>
        <w:tc>
          <w:tcPr>
            <w:tcW w:w="1843" w:type="dxa"/>
          </w:tcPr>
          <w:p w14:paraId="43CABFC7"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c>
          <w:tcPr>
            <w:tcW w:w="2268" w:type="dxa"/>
            <w:shd w:val="clear" w:color="auto" w:fill="auto"/>
            <w:vAlign w:val="center"/>
            <w:hideMark/>
          </w:tcPr>
          <w:p w14:paraId="542C082A" w14:textId="77777777" w:rsidR="00887772" w:rsidRPr="001B1BE2" w:rsidRDefault="00887772" w:rsidP="00887772">
            <w:pPr>
              <w:spacing w:after="0" w:line="240" w:lineRule="auto"/>
              <w:ind w:right="2848"/>
              <w:jc w:val="center"/>
              <w:rPr>
                <w:rFonts w:ascii="Times New Roman" w:eastAsia="Times New Roman" w:hAnsi="Times New Roman" w:cs="Times New Roman"/>
                <w:b/>
                <w:bCs/>
                <w:color w:val="000000"/>
                <w:sz w:val="20"/>
                <w:szCs w:val="20"/>
                <w:lang w:eastAsia="fr-FR"/>
              </w:rPr>
            </w:pPr>
          </w:p>
        </w:tc>
      </w:tr>
    </w:tbl>
    <w:p w14:paraId="18871759" w14:textId="17A408B1" w:rsidR="00BC58C2" w:rsidRPr="001B1BE2" w:rsidRDefault="00BC58C2" w:rsidP="00887772">
      <w:pPr>
        <w:spacing w:after="0"/>
        <w:jc w:val="center"/>
        <w:rPr>
          <w:rFonts w:ascii="Times New Roman" w:hAnsi="Times New Roman" w:cs="Times New Roman"/>
          <w:b/>
          <w:u w:val="single"/>
          <w:lang w:eastAsia="fr-FR"/>
        </w:rPr>
      </w:pPr>
    </w:p>
    <w:p w14:paraId="0AEE3483" w14:textId="77777777" w:rsidR="00957955" w:rsidRPr="001B1BE2" w:rsidRDefault="00957955" w:rsidP="00887772">
      <w:pPr>
        <w:spacing w:after="0"/>
        <w:jc w:val="center"/>
        <w:rPr>
          <w:rFonts w:ascii="Times New Roman" w:hAnsi="Times New Roman" w:cs="Times New Roman"/>
          <w:b/>
          <w:u w:val="single"/>
          <w:lang w:eastAsia="fr-FR"/>
        </w:rPr>
      </w:pPr>
    </w:p>
    <w:p w14:paraId="11977DB0" w14:textId="77777777" w:rsidR="00BC58C2" w:rsidRPr="001B1BE2" w:rsidRDefault="00BC58C2" w:rsidP="00887772">
      <w:pPr>
        <w:spacing w:after="0"/>
        <w:jc w:val="center"/>
        <w:rPr>
          <w:rFonts w:ascii="Times New Roman" w:hAnsi="Times New Roman" w:cs="Times New Roman"/>
          <w:b/>
          <w:u w:val="single"/>
          <w:lang w:eastAsia="fr-FR"/>
        </w:rPr>
      </w:pPr>
    </w:p>
    <w:p w14:paraId="7BBD7FEE" w14:textId="77777777"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Obligatoire</w:t>
      </w:r>
    </w:p>
    <w:p w14:paraId="2FE1DA1A" w14:textId="486F3675" w:rsidR="00887772" w:rsidRPr="001B1BE2" w:rsidRDefault="00887772" w:rsidP="00887772">
      <w:pPr>
        <w:spacing w:after="0"/>
        <w:jc w:val="center"/>
        <w:rPr>
          <w:rFonts w:ascii="Times New Roman" w:hAnsi="Times New Roman" w:cs="Times New Roman"/>
          <w:b/>
          <w:u w:val="single"/>
          <w:lang w:eastAsia="fr-FR"/>
        </w:rPr>
      </w:pPr>
      <w:r w:rsidRPr="001B1BE2">
        <w:rPr>
          <w:rFonts w:ascii="Times New Roman" w:hAnsi="Times New Roman" w:cs="Times New Roman"/>
          <w:b/>
          <w:u w:val="single"/>
          <w:lang w:eastAsia="fr-FR"/>
        </w:rPr>
        <w:t xml:space="preserve">Indicateurs </w:t>
      </w:r>
      <w:proofErr w:type="spellStart"/>
      <w:r w:rsidRPr="001B1BE2">
        <w:rPr>
          <w:rFonts w:ascii="Times New Roman" w:hAnsi="Times New Roman" w:cs="Times New Roman"/>
          <w:b/>
          <w:u w:val="single"/>
          <w:lang w:eastAsia="fr-FR"/>
        </w:rPr>
        <w:t>agrégeables</w:t>
      </w:r>
      <w:proofErr w:type="spellEnd"/>
      <w:r w:rsidRPr="001B1BE2">
        <w:rPr>
          <w:rFonts w:ascii="Times New Roman" w:hAnsi="Times New Roman" w:cs="Times New Roman"/>
          <w:b/>
          <w:u w:val="single"/>
          <w:lang w:eastAsia="fr-FR"/>
        </w:rPr>
        <w:t xml:space="preserve"> spécifiques à l’activité OSC définis par </w:t>
      </w:r>
      <w:r w:rsidR="00081542" w:rsidRPr="001B1BE2">
        <w:rPr>
          <w:rFonts w:ascii="Times New Roman" w:hAnsi="Times New Roman" w:cs="Times New Roman"/>
          <w:b/>
          <w:u w:val="single"/>
          <w:lang w:eastAsia="fr-FR"/>
        </w:rPr>
        <w:t>MPN</w:t>
      </w:r>
      <w:r w:rsidRPr="001B1BE2">
        <w:rPr>
          <w:rFonts w:ascii="Times New Roman" w:hAnsi="Times New Roman" w:cs="Times New Roman"/>
          <w:b/>
          <w:u w:val="single"/>
          <w:lang w:eastAsia="fr-FR"/>
        </w:rPr>
        <w:t>/OSC</w:t>
      </w:r>
    </w:p>
    <w:p w14:paraId="0678EF0A" w14:textId="77777777" w:rsidR="00887772" w:rsidRPr="001B1BE2" w:rsidRDefault="00887772" w:rsidP="00887772">
      <w:pPr>
        <w:spacing w:after="0"/>
        <w:jc w:val="center"/>
        <w:rPr>
          <w:rFonts w:ascii="Times New Roman" w:hAnsi="Times New Roman" w:cs="Times New Roman"/>
          <w:b/>
          <w:u w:val="single"/>
          <w:lang w:eastAsia="fr-FR"/>
        </w:rPr>
      </w:pPr>
    </w:p>
    <w:tbl>
      <w:tblPr>
        <w:tblStyle w:val="Grilledutableau"/>
        <w:tblW w:w="0" w:type="auto"/>
        <w:tblLook w:val="04A0" w:firstRow="1" w:lastRow="0" w:firstColumn="1" w:lastColumn="0" w:noHBand="0" w:noVBand="1"/>
      </w:tblPr>
      <w:tblGrid>
        <w:gridCol w:w="4720"/>
        <w:gridCol w:w="1042"/>
        <w:gridCol w:w="1870"/>
        <w:gridCol w:w="2137"/>
      </w:tblGrid>
      <w:tr w:rsidR="00887772" w:rsidRPr="001B1BE2" w14:paraId="08908710" w14:textId="77777777" w:rsidTr="00887772">
        <w:trPr>
          <w:trHeight w:val="625"/>
        </w:trPr>
        <w:tc>
          <w:tcPr>
            <w:tcW w:w="4863" w:type="dxa"/>
            <w:shd w:val="clear" w:color="auto" w:fill="002060"/>
            <w:vAlign w:val="center"/>
          </w:tcPr>
          <w:p w14:paraId="68771312"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 xml:space="preserve">Libellé Indicateur </w:t>
            </w:r>
          </w:p>
        </w:tc>
        <w:tc>
          <w:tcPr>
            <w:tcW w:w="1057" w:type="dxa"/>
            <w:shd w:val="clear" w:color="auto" w:fill="002060"/>
            <w:vAlign w:val="center"/>
          </w:tcPr>
          <w:p w14:paraId="3B237B79" w14:textId="77777777" w:rsidR="00887772" w:rsidRPr="001B1BE2" w:rsidRDefault="00887772" w:rsidP="00887772">
            <w:pPr>
              <w:spacing w:after="200" w:line="276" w:lineRule="auto"/>
              <w:jc w:val="center"/>
              <w:rPr>
                <w:rFonts w:ascii="Times New Roman" w:hAnsi="Times New Roman" w:cs="Times New Roman"/>
                <w:b/>
                <w:sz w:val="20"/>
                <w:szCs w:val="20"/>
              </w:rPr>
            </w:pPr>
            <w:r w:rsidRPr="001B1BE2">
              <w:rPr>
                <w:rFonts w:ascii="Times New Roman" w:hAnsi="Times New Roman" w:cs="Times New Roman"/>
                <w:b/>
                <w:sz w:val="20"/>
                <w:szCs w:val="20"/>
              </w:rPr>
              <w:t>Unité</w:t>
            </w:r>
          </w:p>
        </w:tc>
        <w:tc>
          <w:tcPr>
            <w:tcW w:w="1896" w:type="dxa"/>
            <w:shd w:val="clear" w:color="auto" w:fill="002060"/>
          </w:tcPr>
          <w:p w14:paraId="5B4493F1"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70EC6D39"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9271A65"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renseigné initialement</w:t>
            </w:r>
          </w:p>
          <w:p w14:paraId="2C2C63BE"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p>
          <w:p w14:paraId="3DFB3BB4" w14:textId="77777777" w:rsidR="00887772" w:rsidRPr="001B1BE2" w:rsidRDefault="00887772" w:rsidP="00887772">
            <w:pPr>
              <w:jc w:val="center"/>
              <w:rPr>
                <w:rFonts w:ascii="Times New Roman" w:hAnsi="Times New Roman" w:cs="Times New Roman"/>
                <w:b/>
                <w:sz w:val="20"/>
                <w:szCs w:val="20"/>
              </w:rPr>
            </w:pPr>
          </w:p>
        </w:tc>
        <w:tc>
          <w:tcPr>
            <w:tcW w:w="2179" w:type="dxa"/>
            <w:shd w:val="clear" w:color="auto" w:fill="002060"/>
            <w:vAlign w:val="center"/>
          </w:tcPr>
          <w:p w14:paraId="6A2E2D66" w14:textId="77777777" w:rsidR="00887772" w:rsidRPr="001B1BE2" w:rsidRDefault="00887772" w:rsidP="00887772">
            <w:pPr>
              <w:jc w:val="center"/>
              <w:rPr>
                <w:rFonts w:ascii="Times New Roman" w:eastAsia="Times New Roman" w:hAnsi="Times New Roman" w:cs="Times New Roman"/>
                <w:b/>
                <w:bCs/>
                <w:color w:val="FFFFFF"/>
                <w:sz w:val="20"/>
                <w:szCs w:val="20"/>
                <w:lang w:eastAsia="fr-FR"/>
              </w:rPr>
            </w:pPr>
            <w:r w:rsidRPr="001B1BE2">
              <w:rPr>
                <w:rFonts w:ascii="Times New Roman" w:eastAsia="Times New Roman" w:hAnsi="Times New Roman" w:cs="Times New Roman"/>
                <w:b/>
                <w:bCs/>
                <w:color w:val="FFFFFF"/>
                <w:sz w:val="20"/>
                <w:szCs w:val="20"/>
                <w:lang w:eastAsia="fr-FR"/>
              </w:rPr>
              <w:t>Indicateur actualisé à renseigner ici</w:t>
            </w:r>
          </w:p>
        </w:tc>
      </w:tr>
      <w:tr w:rsidR="00887772" w:rsidRPr="001B1BE2" w14:paraId="38931F9E" w14:textId="77777777" w:rsidTr="00887772">
        <w:tc>
          <w:tcPr>
            <w:tcW w:w="4863" w:type="dxa"/>
          </w:tcPr>
          <w:p w14:paraId="2B9A1E98" w14:textId="77777777" w:rsidR="00887772" w:rsidRPr="001B1BE2" w:rsidRDefault="00887772" w:rsidP="00887772">
            <w:pPr>
              <w:jc w:val="both"/>
              <w:rPr>
                <w:rFonts w:ascii="Times New Roman" w:hAnsi="Times New Roman" w:cs="Times New Roman"/>
                <w:sz w:val="20"/>
                <w:szCs w:val="20"/>
              </w:rPr>
            </w:pPr>
          </w:p>
          <w:p w14:paraId="52948662" w14:textId="77777777" w:rsidR="00887772" w:rsidRPr="001B1BE2" w:rsidRDefault="00887772" w:rsidP="00887772">
            <w:pPr>
              <w:jc w:val="both"/>
              <w:rPr>
                <w:rFonts w:ascii="Times New Roman" w:hAnsi="Times New Roman" w:cs="Times New Roman"/>
                <w:sz w:val="20"/>
                <w:szCs w:val="20"/>
              </w:rPr>
            </w:pPr>
            <w:r w:rsidRPr="001B1BE2">
              <w:rPr>
                <w:rFonts w:ascii="Times New Roman" w:hAnsi="Times New Roman" w:cs="Times New Roman"/>
                <w:sz w:val="20"/>
                <w:szCs w:val="20"/>
              </w:rPr>
              <w:t>Nombre de partenariats financiers entre vous et une ou des partenaires locaux issus de la société civile, formels ou informels, (donnant lieu à des rétrocessions financières)</w:t>
            </w:r>
          </w:p>
          <w:p w14:paraId="26F43D49"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02DFF1A4" w14:textId="77777777" w:rsidR="00887772" w:rsidRPr="001B1BE2" w:rsidRDefault="00887772" w:rsidP="00887772">
            <w:pPr>
              <w:jc w:val="center"/>
              <w:rPr>
                <w:rFonts w:ascii="Times New Roman" w:hAnsi="Times New Roman" w:cs="Times New Roman"/>
                <w:sz w:val="20"/>
                <w:szCs w:val="20"/>
              </w:rPr>
            </w:pPr>
          </w:p>
          <w:p w14:paraId="6445C511"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Nb</w:t>
            </w:r>
          </w:p>
        </w:tc>
        <w:tc>
          <w:tcPr>
            <w:tcW w:w="1896" w:type="dxa"/>
          </w:tcPr>
          <w:p w14:paraId="63A608A0"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73A5BEBC"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2423849C" w14:textId="77777777" w:rsidTr="00887772">
        <w:tc>
          <w:tcPr>
            <w:tcW w:w="4863" w:type="dxa"/>
          </w:tcPr>
          <w:p w14:paraId="7F30CAD5" w14:textId="77777777" w:rsidR="00887772" w:rsidRPr="001B1BE2" w:rsidRDefault="00887772" w:rsidP="00887772">
            <w:pPr>
              <w:tabs>
                <w:tab w:val="left" w:pos="851"/>
              </w:tabs>
              <w:jc w:val="both"/>
              <w:rPr>
                <w:rFonts w:ascii="Times New Roman" w:hAnsi="Times New Roman" w:cs="Times New Roman"/>
                <w:sz w:val="20"/>
                <w:szCs w:val="20"/>
              </w:rPr>
            </w:pPr>
          </w:p>
          <w:p w14:paraId="0DE256CD"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Nombre de partenaires touchés, issus de la société civile, formels ou informel, prévus dans le projet (avec ou sans rétrocession financière)</w:t>
            </w:r>
          </w:p>
          <w:p w14:paraId="3F28AF0B" w14:textId="77777777" w:rsidR="00887772" w:rsidRPr="001B1BE2" w:rsidRDefault="00887772" w:rsidP="00887772">
            <w:pPr>
              <w:jc w:val="both"/>
              <w:rPr>
                <w:rFonts w:ascii="Times New Roman" w:hAnsi="Times New Roman" w:cs="Times New Roman"/>
                <w:b/>
                <w:sz w:val="20"/>
                <w:szCs w:val="20"/>
                <w:u w:val="single"/>
              </w:rPr>
            </w:pPr>
          </w:p>
        </w:tc>
        <w:tc>
          <w:tcPr>
            <w:tcW w:w="1057" w:type="dxa"/>
          </w:tcPr>
          <w:p w14:paraId="16D01828" w14:textId="77777777" w:rsidR="00887772" w:rsidRPr="001B1BE2" w:rsidRDefault="00887772" w:rsidP="00887772">
            <w:pPr>
              <w:jc w:val="center"/>
              <w:rPr>
                <w:rFonts w:ascii="Times New Roman" w:hAnsi="Times New Roman" w:cs="Times New Roman"/>
                <w:sz w:val="20"/>
                <w:szCs w:val="20"/>
              </w:rPr>
            </w:pPr>
          </w:p>
          <w:p w14:paraId="483B843B" w14:textId="77777777" w:rsidR="00887772" w:rsidRPr="001B1BE2" w:rsidRDefault="00887772" w:rsidP="00887772">
            <w:pPr>
              <w:jc w:val="center"/>
              <w:rPr>
                <w:rFonts w:ascii="Times New Roman" w:hAnsi="Times New Roman" w:cs="Times New Roman"/>
                <w:b/>
                <w:sz w:val="20"/>
                <w:szCs w:val="20"/>
                <w:u w:val="single"/>
              </w:rPr>
            </w:pPr>
            <w:r w:rsidRPr="001B1BE2">
              <w:rPr>
                <w:rFonts w:ascii="Times New Roman" w:hAnsi="Times New Roman" w:cs="Times New Roman"/>
                <w:sz w:val="20"/>
                <w:szCs w:val="20"/>
              </w:rPr>
              <w:t>Nb</w:t>
            </w:r>
          </w:p>
        </w:tc>
        <w:tc>
          <w:tcPr>
            <w:tcW w:w="1896" w:type="dxa"/>
          </w:tcPr>
          <w:p w14:paraId="2E4CB323"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4F81082D" w14:textId="77777777" w:rsidR="00887772" w:rsidRPr="001B1BE2" w:rsidRDefault="00887772" w:rsidP="00887772">
            <w:pPr>
              <w:jc w:val="center"/>
              <w:rPr>
                <w:rFonts w:ascii="Times New Roman" w:hAnsi="Times New Roman" w:cs="Times New Roman"/>
                <w:b/>
                <w:sz w:val="20"/>
                <w:szCs w:val="20"/>
                <w:u w:val="single"/>
              </w:rPr>
            </w:pPr>
          </w:p>
        </w:tc>
      </w:tr>
      <w:tr w:rsidR="00887772" w:rsidRPr="001B1BE2" w14:paraId="40E7B4B8" w14:textId="77777777" w:rsidTr="00887772">
        <w:tc>
          <w:tcPr>
            <w:tcW w:w="4863" w:type="dxa"/>
          </w:tcPr>
          <w:p w14:paraId="01A31B7C" w14:textId="77777777" w:rsidR="00887772" w:rsidRPr="001B1BE2" w:rsidRDefault="00887772" w:rsidP="00887772">
            <w:pPr>
              <w:tabs>
                <w:tab w:val="left" w:pos="851"/>
              </w:tabs>
              <w:jc w:val="both"/>
              <w:rPr>
                <w:rFonts w:ascii="Times New Roman" w:hAnsi="Times New Roman" w:cs="Times New Roman"/>
                <w:sz w:val="20"/>
                <w:szCs w:val="20"/>
              </w:rPr>
            </w:pPr>
          </w:p>
          <w:p w14:paraId="69620A1C" w14:textId="77777777" w:rsidR="00887772" w:rsidRPr="001B1BE2" w:rsidRDefault="00887772" w:rsidP="00887772">
            <w:pPr>
              <w:tabs>
                <w:tab w:val="left" w:pos="851"/>
              </w:tabs>
              <w:jc w:val="both"/>
              <w:rPr>
                <w:rFonts w:ascii="Times New Roman" w:hAnsi="Times New Roman" w:cs="Times New Roman"/>
                <w:sz w:val="20"/>
                <w:szCs w:val="20"/>
              </w:rPr>
            </w:pPr>
            <w:r w:rsidRPr="001B1BE2">
              <w:rPr>
                <w:rFonts w:ascii="Times New Roman" w:hAnsi="Times New Roman" w:cs="Times New Roman"/>
                <w:sz w:val="20"/>
                <w:szCs w:val="20"/>
              </w:rPr>
              <w:t>Montant cumulé des rétrocessions prévues :</w:t>
            </w:r>
          </w:p>
          <w:p w14:paraId="712AB880" w14:textId="77777777" w:rsidR="00887772" w:rsidRPr="001B1BE2" w:rsidRDefault="00887772" w:rsidP="00887772">
            <w:pPr>
              <w:tabs>
                <w:tab w:val="left" w:pos="851"/>
              </w:tabs>
              <w:jc w:val="both"/>
              <w:rPr>
                <w:rFonts w:ascii="Times New Roman" w:hAnsi="Times New Roman" w:cs="Times New Roman"/>
                <w:sz w:val="20"/>
                <w:szCs w:val="20"/>
              </w:rPr>
            </w:pPr>
          </w:p>
        </w:tc>
        <w:tc>
          <w:tcPr>
            <w:tcW w:w="1057" w:type="dxa"/>
          </w:tcPr>
          <w:p w14:paraId="0EF4F420" w14:textId="77777777" w:rsidR="00887772" w:rsidRPr="001B1BE2" w:rsidRDefault="00887772" w:rsidP="00887772">
            <w:pPr>
              <w:jc w:val="center"/>
              <w:rPr>
                <w:rFonts w:ascii="Times New Roman" w:hAnsi="Times New Roman" w:cs="Times New Roman"/>
                <w:sz w:val="20"/>
                <w:szCs w:val="20"/>
              </w:rPr>
            </w:pPr>
            <w:r w:rsidRPr="001B1BE2">
              <w:rPr>
                <w:rFonts w:ascii="Times New Roman" w:hAnsi="Times New Roman" w:cs="Times New Roman"/>
                <w:sz w:val="20"/>
                <w:szCs w:val="20"/>
              </w:rPr>
              <w:t>€</w:t>
            </w:r>
          </w:p>
        </w:tc>
        <w:tc>
          <w:tcPr>
            <w:tcW w:w="1896" w:type="dxa"/>
          </w:tcPr>
          <w:p w14:paraId="66461935" w14:textId="77777777" w:rsidR="00887772" w:rsidRPr="001B1BE2" w:rsidRDefault="00887772" w:rsidP="00887772">
            <w:pPr>
              <w:jc w:val="center"/>
              <w:rPr>
                <w:rFonts w:ascii="Times New Roman" w:hAnsi="Times New Roman" w:cs="Times New Roman"/>
                <w:b/>
                <w:sz w:val="20"/>
                <w:szCs w:val="20"/>
                <w:u w:val="single"/>
              </w:rPr>
            </w:pPr>
          </w:p>
        </w:tc>
        <w:tc>
          <w:tcPr>
            <w:tcW w:w="2179" w:type="dxa"/>
          </w:tcPr>
          <w:p w14:paraId="2A41FF31" w14:textId="77777777" w:rsidR="00887772" w:rsidRPr="001B1BE2" w:rsidRDefault="00887772" w:rsidP="00887772">
            <w:pPr>
              <w:jc w:val="center"/>
              <w:rPr>
                <w:rFonts w:ascii="Times New Roman" w:hAnsi="Times New Roman" w:cs="Times New Roman"/>
                <w:b/>
                <w:sz w:val="20"/>
                <w:szCs w:val="20"/>
                <w:u w:val="single"/>
              </w:rPr>
            </w:pPr>
          </w:p>
        </w:tc>
      </w:tr>
    </w:tbl>
    <w:p w14:paraId="140CE059" w14:textId="77777777" w:rsidR="00887772" w:rsidRPr="001B1BE2" w:rsidRDefault="00887772" w:rsidP="00887772">
      <w:pPr>
        <w:rPr>
          <w:rFonts w:ascii="Times New Roman" w:eastAsia="Times New Roman" w:hAnsi="Times New Roman" w:cs="Times New Roman"/>
          <w:b/>
          <w:caps/>
          <w:sz w:val="24"/>
          <w:szCs w:val="24"/>
          <w:lang w:eastAsia="fr-FR"/>
        </w:rPr>
      </w:pPr>
      <w:r w:rsidRPr="001B1BE2">
        <w:rPr>
          <w:rFonts w:ascii="Times New Roman" w:eastAsia="Times New Roman" w:hAnsi="Times New Roman" w:cs="Times New Roman"/>
          <w:b/>
          <w:caps/>
          <w:sz w:val="24"/>
          <w:szCs w:val="24"/>
          <w:lang w:eastAsia="fr-FR"/>
        </w:rPr>
        <w:br w:type="page"/>
      </w:r>
    </w:p>
    <w:p w14:paraId="4D076037" w14:textId="77777777" w:rsidR="00215FD3" w:rsidRPr="001B1BE2" w:rsidRDefault="00215FD3" w:rsidP="00215FD3">
      <w:pPr>
        <w:spacing w:after="0" w:line="240" w:lineRule="auto"/>
        <w:jc w:val="both"/>
        <w:rPr>
          <w:rFonts w:ascii="Times New Roman" w:eastAsia="Times New Roman" w:hAnsi="Times New Roman" w:cs="Times New Roman"/>
          <w:sz w:val="24"/>
          <w:szCs w:val="20"/>
          <w:lang w:eastAsia="fr-FR"/>
        </w:rPr>
      </w:pPr>
    </w:p>
    <w:p w14:paraId="2F030C6D"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r w:rsidRPr="001B1BE2">
        <w:rPr>
          <w:rFonts w:ascii="Times New Roman" w:eastAsia="Times New Roman" w:hAnsi="Times New Roman" w:cs="Times New Roman"/>
          <w:b/>
          <w:sz w:val="28"/>
          <w:szCs w:val="28"/>
          <w:u w:val="single"/>
          <w:lang w:eastAsia="fr-FR"/>
        </w:rPr>
        <w:t xml:space="preserve">II. COMPTE RENDU FINANCIER </w:t>
      </w:r>
    </w:p>
    <w:p w14:paraId="23008166" w14:textId="77777777" w:rsidR="007818ED" w:rsidRPr="001B1BE2" w:rsidRDefault="007818ED" w:rsidP="007818ED">
      <w:pPr>
        <w:tabs>
          <w:tab w:val="left" w:pos="284"/>
        </w:tabs>
        <w:spacing w:after="0" w:line="240" w:lineRule="auto"/>
        <w:rPr>
          <w:rFonts w:ascii="Times New Roman" w:eastAsia="Times New Roman" w:hAnsi="Times New Roman" w:cs="Times New Roman"/>
          <w:b/>
          <w:sz w:val="28"/>
          <w:szCs w:val="28"/>
          <w:u w:val="single"/>
          <w:lang w:eastAsia="fr-FR"/>
        </w:rPr>
      </w:pPr>
    </w:p>
    <w:p w14:paraId="6570EAB0"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La trame Excel du canevas financier est disponible sur le si</w:t>
      </w:r>
      <w:r w:rsidR="00A94FE8" w:rsidRPr="001B1BE2">
        <w:rPr>
          <w:rFonts w:ascii="Times New Roman" w:eastAsia="Times New Roman" w:hAnsi="Times New Roman" w:cs="Times New Roman"/>
          <w:i/>
          <w:color w:val="1F497D" w:themeColor="text2"/>
          <w:lang w:eastAsia="fr-FR"/>
        </w:rPr>
        <w:t>te internet de l’AFD ainsi que l</w:t>
      </w:r>
      <w:r w:rsidRPr="001B1BE2">
        <w:rPr>
          <w:rFonts w:ascii="Times New Roman" w:eastAsia="Times New Roman" w:hAnsi="Times New Roman" w:cs="Times New Roman"/>
          <w:i/>
          <w:color w:val="1F497D" w:themeColor="text2"/>
          <w:lang w:eastAsia="fr-FR"/>
        </w:rPr>
        <w:t xml:space="preserve">a notice d’utilisation pour le renseigner. </w:t>
      </w:r>
    </w:p>
    <w:p w14:paraId="37E84A77" w14:textId="77777777" w:rsidR="007818ED" w:rsidRPr="001B1BE2" w:rsidRDefault="007818ED"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p>
    <w:p w14:paraId="657D799D" w14:textId="77777777" w:rsidR="007818ED" w:rsidRPr="001B1BE2" w:rsidRDefault="00DA76FE" w:rsidP="007818ED">
      <w:pPr>
        <w:pBdr>
          <w:top w:val="single" w:sz="4" w:space="1" w:color="auto"/>
          <w:left w:val="single" w:sz="4" w:space="4" w:color="auto"/>
          <w:bottom w:val="single" w:sz="4" w:space="1" w:color="auto"/>
          <w:right w:val="single" w:sz="4" w:space="4" w:color="auto"/>
        </w:pBdr>
        <w:spacing w:after="0" w:line="240" w:lineRule="auto"/>
        <w:jc w:val="both"/>
        <w:rPr>
          <w:rFonts w:ascii="Times New Roman" w:eastAsia="Times New Roman" w:hAnsi="Times New Roman" w:cs="Times New Roman"/>
          <w:i/>
          <w:color w:val="1F497D" w:themeColor="text2"/>
          <w:lang w:eastAsia="fr-FR"/>
        </w:rPr>
      </w:pPr>
      <w:r w:rsidRPr="001B1BE2">
        <w:rPr>
          <w:rFonts w:ascii="Times New Roman" w:eastAsia="Times New Roman" w:hAnsi="Times New Roman" w:cs="Times New Roman"/>
          <w:i/>
          <w:color w:val="1F497D" w:themeColor="text2"/>
          <w:lang w:eastAsia="fr-FR"/>
        </w:rPr>
        <w:t>Le compte-</w:t>
      </w:r>
      <w:r w:rsidR="007818ED" w:rsidRPr="001B1BE2">
        <w:rPr>
          <w:rFonts w:ascii="Times New Roman" w:eastAsia="Times New Roman" w:hAnsi="Times New Roman" w:cs="Times New Roman"/>
          <w:i/>
          <w:color w:val="1F497D" w:themeColor="text2"/>
          <w:lang w:eastAsia="fr-FR"/>
        </w:rPr>
        <w:t>rendu financier accompagne obligatoirement le compte rendu technique. Sa présentation</w:t>
      </w:r>
      <w:r w:rsidRPr="001B1BE2">
        <w:rPr>
          <w:rFonts w:ascii="Times New Roman" w:eastAsia="Times New Roman" w:hAnsi="Times New Roman" w:cs="Times New Roman"/>
          <w:i/>
          <w:color w:val="1F497D" w:themeColor="text2"/>
          <w:lang w:eastAsia="fr-FR"/>
        </w:rPr>
        <w:t xml:space="preserve"> doit être extrêmement précise, </w:t>
      </w:r>
      <w:r w:rsidR="007818ED" w:rsidRPr="001B1BE2">
        <w:rPr>
          <w:rFonts w:ascii="Times New Roman" w:eastAsia="Times New Roman" w:hAnsi="Times New Roman" w:cs="Times New Roman"/>
          <w:i/>
          <w:color w:val="1F497D" w:themeColor="text2"/>
          <w:lang w:eastAsia="fr-FR"/>
        </w:rPr>
        <w:t xml:space="preserve">soignée et cohérente. </w:t>
      </w:r>
    </w:p>
    <w:p w14:paraId="19AF79B1" w14:textId="77777777" w:rsidR="007818ED" w:rsidRPr="001B1BE2" w:rsidRDefault="007818ED" w:rsidP="007818ED">
      <w:pPr>
        <w:spacing w:after="0" w:line="240" w:lineRule="auto"/>
        <w:jc w:val="both"/>
        <w:rPr>
          <w:rFonts w:ascii="Times New Roman" w:eastAsia="Times New Roman" w:hAnsi="Times New Roman" w:cs="Times New Roman"/>
          <w:i/>
          <w:lang w:eastAsia="fr-FR"/>
        </w:rPr>
      </w:pPr>
    </w:p>
    <w:p w14:paraId="7BDC463A" w14:textId="77777777" w:rsidR="009F1326" w:rsidRPr="001B1BE2" w:rsidRDefault="009F1326" w:rsidP="007818ED">
      <w:pPr>
        <w:spacing w:after="0" w:line="240" w:lineRule="auto"/>
        <w:jc w:val="both"/>
        <w:rPr>
          <w:rFonts w:ascii="Times New Roman" w:eastAsia="Times New Roman" w:hAnsi="Times New Roman" w:cs="Times New Roman"/>
          <w:i/>
          <w:lang w:eastAsia="fr-FR"/>
        </w:rPr>
      </w:pPr>
    </w:p>
    <w:p w14:paraId="4C7F117C" w14:textId="02371D0E"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Introduction </w:t>
      </w:r>
    </w:p>
    <w:p w14:paraId="41CEA9F9"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305B8CD3" w14:textId="6D890536"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w:t>
      </w:r>
      <w:r w:rsidR="003F4E0B" w:rsidRPr="001B1BE2">
        <w:rPr>
          <w:rFonts w:ascii="Times New Roman" w:eastAsia="Times New Roman" w:hAnsi="Times New Roman" w:cs="Times New Roman"/>
          <w:i/>
          <w:color w:val="365F91"/>
          <w:lang w:eastAsia="fr-FR"/>
        </w:rPr>
        <w:t xml:space="preserve">les avis de non objection (ANO) </w:t>
      </w:r>
      <w:r w:rsidRPr="001B1BE2">
        <w:rPr>
          <w:rFonts w:ascii="Times New Roman" w:eastAsia="Times New Roman" w:hAnsi="Times New Roman" w:cs="Times New Roman"/>
          <w:i/>
          <w:color w:val="365F91"/>
          <w:lang w:eastAsia="fr-FR"/>
        </w:rPr>
        <w:t>de l’AFD obtenu</w:t>
      </w:r>
      <w:r w:rsidR="00A94FE8" w:rsidRPr="001B1BE2">
        <w:rPr>
          <w:rFonts w:ascii="Times New Roman" w:eastAsia="Times New Roman" w:hAnsi="Times New Roman" w:cs="Times New Roman"/>
          <w:i/>
          <w:color w:val="365F91"/>
          <w:lang w:eastAsia="fr-FR"/>
        </w:rPr>
        <w:t>s</w:t>
      </w:r>
      <w:r w:rsidRPr="001B1BE2">
        <w:rPr>
          <w:rFonts w:ascii="Times New Roman" w:eastAsia="Times New Roman" w:hAnsi="Times New Roman" w:cs="Times New Roman"/>
          <w:i/>
          <w:color w:val="365F91"/>
          <w:lang w:eastAsia="fr-FR"/>
        </w:rPr>
        <w:t xml:space="preserve"> dans le cas de variations </w:t>
      </w:r>
      <w:r w:rsidR="005D2926" w:rsidRPr="001B1BE2">
        <w:rPr>
          <w:rFonts w:ascii="Times New Roman" w:eastAsia="Times New Roman" w:hAnsi="Times New Roman" w:cs="Times New Roman"/>
          <w:i/>
          <w:color w:val="365F91"/>
          <w:lang w:eastAsia="fr-FR"/>
        </w:rPr>
        <w:t xml:space="preserve">inférieures ou </w:t>
      </w:r>
      <w:r w:rsidRPr="001B1BE2">
        <w:rPr>
          <w:rFonts w:ascii="Times New Roman" w:eastAsia="Times New Roman" w:hAnsi="Times New Roman" w:cs="Times New Roman"/>
          <w:i/>
          <w:color w:val="365F91"/>
          <w:lang w:eastAsia="fr-FR"/>
        </w:rPr>
        <w:t xml:space="preserve">supérieures à 20% du total </w:t>
      </w:r>
      <w:r w:rsidR="005D2926" w:rsidRPr="001B1BE2">
        <w:rPr>
          <w:rFonts w:ascii="Times New Roman" w:eastAsia="Times New Roman" w:hAnsi="Times New Roman" w:cs="Times New Roman"/>
          <w:i/>
          <w:color w:val="365F91"/>
          <w:u w:val="single"/>
          <w:lang w:eastAsia="fr-FR"/>
        </w:rPr>
        <w:t>global</w:t>
      </w:r>
      <w:r w:rsidR="005D2926" w:rsidRPr="001B1BE2">
        <w:rPr>
          <w:rFonts w:ascii="Times New Roman" w:eastAsia="Times New Roman" w:hAnsi="Times New Roman" w:cs="Times New Roman"/>
          <w:i/>
          <w:color w:val="365F91"/>
          <w:lang w:eastAsia="fr-FR"/>
        </w:rPr>
        <w:t xml:space="preserve"> </w:t>
      </w:r>
      <w:r w:rsidRPr="001B1BE2">
        <w:rPr>
          <w:rFonts w:ascii="Times New Roman" w:eastAsia="Times New Roman" w:hAnsi="Times New Roman" w:cs="Times New Roman"/>
          <w:i/>
          <w:color w:val="365F91"/>
          <w:lang w:eastAsia="fr-FR"/>
        </w:rPr>
        <w:t xml:space="preserve">de chacune des rubriques budgétaires. </w:t>
      </w:r>
    </w:p>
    <w:p w14:paraId="43364C8D" w14:textId="77777777" w:rsidR="007818ED" w:rsidRPr="001B1BE2" w:rsidRDefault="007818ED" w:rsidP="007818ED">
      <w:pPr>
        <w:spacing w:after="0" w:line="240" w:lineRule="auto"/>
        <w:jc w:val="both"/>
        <w:rPr>
          <w:rFonts w:ascii="Times New Roman" w:eastAsia="Times New Roman" w:hAnsi="Times New Roman" w:cs="Times New Roman"/>
          <w:b/>
          <w:sz w:val="24"/>
          <w:szCs w:val="24"/>
          <w:u w:val="single"/>
          <w:lang w:eastAsia="fr-FR"/>
        </w:rPr>
      </w:pPr>
    </w:p>
    <w:p w14:paraId="15238528" w14:textId="62672032"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E</w:t>
      </w:r>
      <w:r w:rsidR="007818ED" w:rsidRPr="001B1BE2">
        <w:rPr>
          <w:rFonts w:ascii="Times New Roman" w:eastAsia="Times New Roman" w:hAnsi="Times New Roman" w:cs="Times New Roman"/>
          <w:i/>
          <w:color w:val="365F91"/>
          <w:lang w:eastAsia="fr-FR"/>
        </w:rPr>
        <w:t>xplique</w:t>
      </w:r>
      <w:r w:rsidRPr="001B1BE2">
        <w:rPr>
          <w:rFonts w:ascii="Times New Roman" w:eastAsia="Times New Roman" w:hAnsi="Times New Roman" w:cs="Times New Roman"/>
          <w:i/>
          <w:color w:val="365F91"/>
          <w:lang w:eastAsia="fr-FR"/>
        </w:rPr>
        <w:t>z</w:t>
      </w:r>
      <w:r w:rsidR="007818ED" w:rsidRPr="001B1BE2">
        <w:rPr>
          <w:rFonts w:ascii="Times New Roman" w:eastAsia="Times New Roman" w:hAnsi="Times New Roman" w:cs="Times New Roman"/>
          <w:i/>
          <w:color w:val="365F91"/>
          <w:lang w:eastAsia="fr-FR"/>
        </w:rPr>
        <w:t xml:space="preserve"> tout écart inférieur ou supérieur à 10% dans les rubriques de dépenses réalisées par rapport au budget prévisionnel initial </w:t>
      </w:r>
      <w:r w:rsidR="007818ED" w:rsidRPr="001B1BE2">
        <w:rPr>
          <w:rFonts w:ascii="Times New Roman" w:eastAsia="Times New Roman" w:hAnsi="Times New Roman" w:cs="Times New Roman"/>
          <w:i/>
          <w:color w:val="365F91"/>
          <w:u w:val="single"/>
          <w:lang w:eastAsia="fr-FR"/>
        </w:rPr>
        <w:t>de la tranche</w:t>
      </w:r>
      <w:r w:rsidR="00081542" w:rsidRPr="001B1BE2">
        <w:rPr>
          <w:rFonts w:ascii="Times New Roman" w:eastAsia="Times New Roman" w:hAnsi="Times New Roman" w:cs="Times New Roman"/>
          <w:i/>
          <w:color w:val="365F91"/>
          <w:u w:val="single"/>
          <w:lang w:eastAsia="fr-FR"/>
        </w:rPr>
        <w:t xml:space="preserve"> 2</w:t>
      </w:r>
      <w:r w:rsidR="007818ED" w:rsidRPr="001B1BE2">
        <w:rPr>
          <w:rFonts w:ascii="Times New Roman" w:eastAsia="Times New Roman" w:hAnsi="Times New Roman" w:cs="Times New Roman"/>
          <w:i/>
          <w:color w:val="365F91"/>
          <w:lang w:eastAsia="fr-FR"/>
        </w:rPr>
        <w:t xml:space="preserve"> (ou budget révisé, le cas échéant).</w:t>
      </w:r>
    </w:p>
    <w:p w14:paraId="0EB81166" w14:textId="77777777" w:rsidR="00A54579" w:rsidRPr="001B1BE2" w:rsidRDefault="00A54579" w:rsidP="007818ED">
      <w:pPr>
        <w:spacing w:after="0" w:line="240" w:lineRule="auto"/>
        <w:jc w:val="both"/>
        <w:rPr>
          <w:rFonts w:ascii="Times New Roman" w:eastAsia="Times New Roman" w:hAnsi="Times New Roman" w:cs="Times New Roman"/>
          <w:i/>
          <w:color w:val="365F91"/>
          <w:lang w:eastAsia="fr-FR"/>
        </w:rPr>
      </w:pPr>
    </w:p>
    <w:p w14:paraId="46801C91" w14:textId="77777777" w:rsidR="007818ED" w:rsidRPr="001B1BE2" w:rsidRDefault="007818ED" w:rsidP="007818ED">
      <w:pPr>
        <w:spacing w:after="0" w:line="240" w:lineRule="auto"/>
        <w:jc w:val="both"/>
        <w:rPr>
          <w:rFonts w:ascii="Times New Roman" w:eastAsia="Times New Roman" w:hAnsi="Times New Roman" w:cs="Times New Roman"/>
          <w:b/>
          <w:bCs/>
          <w:color w:val="FF0000"/>
          <w:sz w:val="24"/>
          <w:szCs w:val="20"/>
          <w:lang w:eastAsia="fr-FR"/>
        </w:rPr>
      </w:pPr>
      <w:r w:rsidRPr="001B1BE2">
        <w:rPr>
          <w:rFonts w:ascii="Times New Roman" w:eastAsia="Times New Roman" w:hAnsi="Times New Roman" w:cs="Times New Roman"/>
          <w:i/>
          <w:color w:val="365F91"/>
          <w:lang w:eastAsia="fr-FR"/>
        </w:rPr>
        <w:t xml:space="preserve">Le cas échéant, </w:t>
      </w:r>
      <w:r w:rsidR="005D2926" w:rsidRPr="001B1BE2">
        <w:rPr>
          <w:rFonts w:ascii="Times New Roman" w:eastAsia="Times New Roman" w:hAnsi="Times New Roman" w:cs="Times New Roman"/>
          <w:i/>
          <w:color w:val="365F91"/>
          <w:lang w:eastAsia="fr-FR"/>
        </w:rPr>
        <w:t>rappelez</w:t>
      </w:r>
      <w:r w:rsidRPr="001B1BE2">
        <w:rPr>
          <w:rFonts w:ascii="Times New Roman" w:eastAsia="Times New Roman" w:hAnsi="Times New Roman" w:cs="Times New Roman"/>
          <w:i/>
          <w:color w:val="365F91"/>
          <w:lang w:eastAsia="fr-FR"/>
        </w:rPr>
        <w:t xml:space="preserve"> les nouveaux financements obtenus pour le projet (bailleur, montant, éventuellement période concernée</w:t>
      </w:r>
      <w:r w:rsidR="005D2926" w:rsidRPr="001B1BE2">
        <w:rPr>
          <w:rFonts w:ascii="Times New Roman" w:eastAsia="Times New Roman" w:hAnsi="Times New Roman" w:cs="Times New Roman"/>
          <w:i/>
          <w:color w:val="365F91"/>
          <w:lang w:eastAsia="fr-FR"/>
        </w:rPr>
        <w:t xml:space="preserve"> par son cofinancement</w:t>
      </w:r>
      <w:r w:rsidRPr="001B1BE2">
        <w:rPr>
          <w:rFonts w:ascii="Times New Roman" w:eastAsia="Times New Roman" w:hAnsi="Times New Roman" w:cs="Times New Roman"/>
          <w:i/>
          <w:color w:val="365F91"/>
          <w:lang w:eastAsia="fr-FR"/>
        </w:rPr>
        <w:t>) pendant le projet.</w:t>
      </w:r>
    </w:p>
    <w:p w14:paraId="3BD4CE74" w14:textId="77777777" w:rsidR="007818ED" w:rsidRPr="001B1BE2" w:rsidRDefault="007818ED"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6E010191" w14:textId="77777777" w:rsidR="009F1326" w:rsidRPr="001B1BE2" w:rsidRDefault="009F1326" w:rsidP="007818ED">
      <w:pPr>
        <w:spacing w:after="0" w:line="240" w:lineRule="auto"/>
        <w:ind w:left="720"/>
        <w:jc w:val="both"/>
        <w:rPr>
          <w:rFonts w:ascii="Times New Roman" w:eastAsia="Times New Roman" w:hAnsi="Times New Roman" w:cs="Times New Roman"/>
          <w:b/>
          <w:bCs/>
          <w:sz w:val="24"/>
          <w:szCs w:val="20"/>
          <w:highlight w:val="yellow"/>
          <w:lang w:eastAsia="fr-FR"/>
        </w:rPr>
      </w:pPr>
    </w:p>
    <w:p w14:paraId="37A6182E" w14:textId="6F11A270" w:rsidR="007818ED" w:rsidRPr="001B1BE2" w:rsidRDefault="007818ED" w:rsidP="001B1BE2">
      <w:pPr>
        <w:pStyle w:val="Paragraphedeliste"/>
        <w:numPr>
          <w:ilvl w:val="0"/>
          <w:numId w:val="29"/>
        </w:numPr>
        <w:tabs>
          <w:tab w:val="left" w:pos="284"/>
          <w:tab w:val="left" w:pos="709"/>
          <w:tab w:val="left" w:pos="1134"/>
        </w:tabs>
        <w:jc w:val="both"/>
        <w:rPr>
          <w:rFonts w:ascii="Times New Roman" w:eastAsia="Times New Roman" w:hAnsi="Times New Roman"/>
          <w:b/>
          <w:u w:val="single"/>
          <w:lang w:eastAsia="fr-FR"/>
        </w:rPr>
      </w:pPr>
      <w:r w:rsidRPr="001B1BE2">
        <w:rPr>
          <w:rFonts w:ascii="Times New Roman" w:eastAsia="Times New Roman" w:hAnsi="Times New Roman"/>
          <w:b/>
          <w:u w:val="single"/>
          <w:lang w:eastAsia="fr-FR"/>
        </w:rPr>
        <w:t xml:space="preserve">Canevas financier </w:t>
      </w:r>
    </w:p>
    <w:p w14:paraId="79FA63F7" w14:textId="77777777" w:rsidR="007818ED" w:rsidRPr="001B1BE2" w:rsidRDefault="007818ED" w:rsidP="007818ED">
      <w:pPr>
        <w:spacing w:after="0" w:line="240" w:lineRule="auto"/>
        <w:jc w:val="both"/>
        <w:rPr>
          <w:rFonts w:ascii="Times New Roman" w:eastAsia="Times New Roman" w:hAnsi="Times New Roman" w:cs="Times New Roman"/>
          <w:i/>
          <w:color w:val="0000FF"/>
          <w:lang w:eastAsia="fr-FR"/>
        </w:rPr>
      </w:pPr>
    </w:p>
    <w:p w14:paraId="384BACE1" w14:textId="77777777" w:rsidR="00081542" w:rsidRPr="001B1BE2" w:rsidRDefault="00081542" w:rsidP="00081542">
      <w:pPr>
        <w:rPr>
          <w:rFonts w:ascii="Times New Roman" w:hAnsi="Times New Roman" w:cs="Times New Roman"/>
          <w:i/>
          <w:color w:val="365F91"/>
        </w:rPr>
      </w:pPr>
      <w:r w:rsidRPr="001B1BE2">
        <w:rPr>
          <w:rFonts w:ascii="Times New Roman" w:hAnsi="Times New Roman" w:cs="Times New Roman"/>
          <w:i/>
          <w:color w:val="365F91"/>
        </w:rPr>
        <w:t>Joindre une version signée du budget.</w:t>
      </w:r>
    </w:p>
    <w:p w14:paraId="3C5E0315" w14:textId="387721FA" w:rsidR="007818ED" w:rsidRPr="001B1BE2" w:rsidRDefault="007818ED" w:rsidP="0013539B">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Le canevas financier doit toujours reprendre l’ensemble des éléments validés par l’AFD dans la précédente version (données de la convention de financement initiale, </w:t>
      </w:r>
      <w:proofErr w:type="gramStart"/>
      <w:r w:rsidRPr="001B1BE2">
        <w:rPr>
          <w:rFonts w:ascii="Times New Roman" w:eastAsia="Times New Roman" w:hAnsi="Times New Roman" w:cs="Times New Roman"/>
          <w:i/>
          <w:color w:val="365F91"/>
          <w:lang w:eastAsia="fr-FR"/>
        </w:rPr>
        <w:t>du/des avenant</w:t>
      </w:r>
      <w:proofErr w:type="gramEnd"/>
      <w:r w:rsidRPr="001B1BE2">
        <w:rPr>
          <w:rFonts w:ascii="Times New Roman" w:eastAsia="Times New Roman" w:hAnsi="Times New Roman" w:cs="Times New Roman"/>
          <w:i/>
          <w:color w:val="365F91"/>
          <w:lang w:eastAsia="fr-FR"/>
        </w:rPr>
        <w:t>(s) éventuel(s) et des ANO confirmés par l’AFD).</w:t>
      </w:r>
    </w:p>
    <w:p w14:paraId="7DA91125" w14:textId="77777777" w:rsidR="00BB0C28" w:rsidRPr="001B1BE2" w:rsidRDefault="00BB0C28" w:rsidP="007818ED">
      <w:pPr>
        <w:spacing w:after="0" w:line="240" w:lineRule="auto"/>
        <w:jc w:val="both"/>
        <w:rPr>
          <w:rFonts w:ascii="Times New Roman" w:eastAsia="Times New Roman" w:hAnsi="Times New Roman" w:cs="Times New Roman"/>
          <w:i/>
          <w:color w:val="365F91"/>
          <w:lang w:eastAsia="fr-FR"/>
        </w:rPr>
      </w:pPr>
    </w:p>
    <w:p w14:paraId="5A03B472" w14:textId="77777777" w:rsidR="007818ED" w:rsidRPr="001B1BE2" w:rsidRDefault="005D2926" w:rsidP="007818ED">
      <w:p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Renseignez</w:t>
      </w:r>
      <w:r w:rsidR="007818ED" w:rsidRPr="001B1BE2">
        <w:rPr>
          <w:rFonts w:ascii="Times New Roman" w:eastAsia="Times New Roman" w:hAnsi="Times New Roman" w:cs="Times New Roman"/>
          <w:i/>
          <w:color w:val="365F91"/>
          <w:lang w:eastAsia="fr-FR"/>
        </w:rPr>
        <w:t xml:space="preserve"> les onglets suivants : </w:t>
      </w:r>
    </w:p>
    <w:p w14:paraId="5B2E6AEE"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dépenses » </w:t>
      </w:r>
    </w:p>
    <w:p w14:paraId="1EC90D6C" w14:textId="5E4D0E8D"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 xml:space="preserve">L’onglet « ressources » </w:t>
      </w:r>
    </w:p>
    <w:p w14:paraId="4D342CEF" w14:textId="47F71439" w:rsidR="000A754B" w:rsidRPr="001B1BE2" w:rsidRDefault="000A754B"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RH »</w:t>
      </w:r>
    </w:p>
    <w:p w14:paraId="22149D5C" w14:textId="77777777"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valorisations »</w:t>
      </w:r>
    </w:p>
    <w:p w14:paraId="03CF465F" w14:textId="2AF46BB0" w:rsidR="007818ED" w:rsidRPr="001B1BE2" w:rsidRDefault="007818ED" w:rsidP="007818ED">
      <w:pPr>
        <w:numPr>
          <w:ilvl w:val="0"/>
          <w:numId w:val="1"/>
        </w:numPr>
        <w:spacing w:after="0" w:line="240" w:lineRule="auto"/>
        <w:jc w:val="both"/>
        <w:rPr>
          <w:rFonts w:ascii="Times New Roman" w:eastAsia="Times New Roman" w:hAnsi="Times New Roman" w:cs="Times New Roman"/>
          <w:i/>
          <w:color w:val="365F91"/>
          <w:lang w:eastAsia="fr-FR"/>
        </w:rPr>
      </w:pPr>
      <w:r w:rsidRPr="001B1BE2">
        <w:rPr>
          <w:rFonts w:ascii="Times New Roman" w:eastAsia="Times New Roman" w:hAnsi="Times New Roman" w:cs="Times New Roman"/>
          <w:i/>
          <w:color w:val="365F91"/>
          <w:lang w:eastAsia="fr-FR"/>
        </w:rPr>
        <w:t>L’onglet « répartition par pays »</w:t>
      </w:r>
      <w:r w:rsidR="00AD14FA" w:rsidRPr="001B1BE2">
        <w:rPr>
          <w:rFonts w:ascii="Times New Roman" w:eastAsia="Times New Roman" w:hAnsi="Times New Roman" w:cs="Times New Roman"/>
          <w:i/>
          <w:color w:val="365F91"/>
          <w:lang w:eastAsia="fr-FR"/>
        </w:rPr>
        <w:t>.</w:t>
      </w:r>
    </w:p>
    <w:p w14:paraId="41CB5A9E" w14:textId="77777777" w:rsidR="007818ED" w:rsidRPr="001B1BE2" w:rsidRDefault="007818ED" w:rsidP="007818ED">
      <w:pPr>
        <w:spacing w:after="0" w:line="240" w:lineRule="auto"/>
        <w:jc w:val="both"/>
        <w:rPr>
          <w:rFonts w:ascii="Times New Roman" w:eastAsia="Times New Roman" w:hAnsi="Times New Roman" w:cs="Times New Roman"/>
          <w:i/>
          <w:color w:val="365F91"/>
          <w:lang w:eastAsia="fr-FR"/>
        </w:rPr>
      </w:pPr>
    </w:p>
    <w:p w14:paraId="22D7FF14" w14:textId="77777777" w:rsidR="00887772" w:rsidRPr="001B1BE2" w:rsidRDefault="00887772">
      <w:pPr>
        <w:rPr>
          <w:rFonts w:ascii="Times New Roman" w:hAnsi="Times New Roman" w:cs="Times New Roman"/>
        </w:rPr>
      </w:pPr>
    </w:p>
    <w:sectPr w:rsidR="00887772" w:rsidRPr="001B1BE2" w:rsidSect="00887772">
      <w:headerReference w:type="default" r:id="rId9"/>
      <w:footerReference w:type="default" r:id="rId10"/>
      <w:pgSz w:w="11906" w:h="16838" w:code="9"/>
      <w:pgMar w:top="1134" w:right="1134" w:bottom="851" w:left="993" w:header="720"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E8AA3F" w14:textId="77777777" w:rsidR="00820441" w:rsidRDefault="00820441" w:rsidP="00215FD3">
      <w:pPr>
        <w:spacing w:after="0" w:line="240" w:lineRule="auto"/>
      </w:pPr>
      <w:r>
        <w:separator/>
      </w:r>
    </w:p>
  </w:endnote>
  <w:endnote w:type="continuationSeparator" w:id="0">
    <w:p w14:paraId="5350A58E" w14:textId="77777777" w:rsidR="00820441" w:rsidRDefault="00820441" w:rsidP="00215FD3">
      <w:pPr>
        <w:spacing w:after="0" w:line="240" w:lineRule="auto"/>
      </w:pPr>
      <w:r>
        <w:continuationSeparator/>
      </w:r>
    </w:p>
  </w:endnote>
  <w:endnote w:type="continuationNotice" w:id="1">
    <w:p w14:paraId="0E2DA7BA" w14:textId="77777777" w:rsidR="00820441" w:rsidRDefault="008204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imes New Roman Gras">
    <w:altName w:val="Times New Roman"/>
    <w:panose1 w:val="02020803070505020304"/>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ngolian Baiti">
    <w:panose1 w:val="03000500000000000000"/>
    <w:charset w:val="00"/>
    <w:family w:val="script"/>
    <w:pitch w:val="variable"/>
    <w:sig w:usb0="80000023" w:usb1="00000000" w:usb2="00020000" w:usb3="00000000" w:csb0="00000001" w:csb1="00000000"/>
  </w:font>
  <w:font w:name="Helvetica Neue">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3783921"/>
      <w:docPartObj>
        <w:docPartGallery w:val="Page Numbers (Bottom of Page)"/>
        <w:docPartUnique/>
      </w:docPartObj>
    </w:sdtPr>
    <w:sdtEndPr/>
    <w:sdtContent>
      <w:p w14:paraId="75BF8125" w14:textId="133F4258" w:rsidR="00820441" w:rsidRDefault="00820441">
        <w:pPr>
          <w:pStyle w:val="Pieddepage"/>
          <w:jc w:val="right"/>
        </w:pPr>
        <w:r>
          <w:fldChar w:fldCharType="begin"/>
        </w:r>
        <w:r>
          <w:instrText>PAGE   \* MERGEFORMAT</w:instrText>
        </w:r>
        <w:r>
          <w:fldChar w:fldCharType="separate"/>
        </w:r>
        <w:r w:rsidR="00826104">
          <w:rPr>
            <w:noProof/>
          </w:rPr>
          <w:t>19</w:t>
        </w:r>
        <w:r>
          <w:fldChar w:fldCharType="end"/>
        </w:r>
      </w:p>
    </w:sdtContent>
  </w:sdt>
  <w:p w14:paraId="4ECA6067" w14:textId="6ABE2796" w:rsidR="00820441" w:rsidRPr="00413B4B" w:rsidRDefault="00820441">
    <w:pPr>
      <w:pStyle w:val="Pieddepage"/>
      <w:rPr>
        <w:rFonts w:ascii="Times New Roman" w:hAnsi="Times New Roman" w:cs="Times New Roman"/>
        <w:sz w:val="20"/>
        <w:szCs w:val="20"/>
      </w:rPr>
    </w:pPr>
    <w:r>
      <w:rPr>
        <w:rFonts w:ascii="Times New Roman" w:hAnsi="Times New Roman" w:cs="Times New Roman"/>
        <w:sz w:val="20"/>
        <w:szCs w:val="20"/>
      </w:rPr>
      <w:t xml:space="preserve">Mai 2025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7F4CD2" w14:textId="77777777" w:rsidR="00820441" w:rsidRDefault="00820441" w:rsidP="00215FD3">
      <w:pPr>
        <w:spacing w:after="0" w:line="240" w:lineRule="auto"/>
      </w:pPr>
      <w:r>
        <w:separator/>
      </w:r>
    </w:p>
  </w:footnote>
  <w:footnote w:type="continuationSeparator" w:id="0">
    <w:p w14:paraId="396639A9" w14:textId="77777777" w:rsidR="00820441" w:rsidRDefault="00820441" w:rsidP="00215FD3">
      <w:pPr>
        <w:spacing w:after="0" w:line="240" w:lineRule="auto"/>
      </w:pPr>
      <w:r>
        <w:continuationSeparator/>
      </w:r>
    </w:p>
  </w:footnote>
  <w:footnote w:type="continuationNotice" w:id="1">
    <w:p w14:paraId="230CEA17" w14:textId="77777777" w:rsidR="00820441" w:rsidRDefault="00820441">
      <w:pPr>
        <w:spacing w:after="0" w:line="240" w:lineRule="auto"/>
      </w:pPr>
    </w:p>
  </w:footnote>
  <w:footnote w:id="2">
    <w:p w14:paraId="015D226A" w14:textId="3C99D93C" w:rsidR="00820441" w:rsidRDefault="00820441">
      <w:pPr>
        <w:pStyle w:val="Notedebasdepage"/>
      </w:pPr>
      <w:r>
        <w:rPr>
          <w:rStyle w:val="Appelnotedebasdep"/>
        </w:rPr>
        <w:footnoteRef/>
      </w:r>
      <w:r>
        <w:t xml:space="preserve"> Se référer aux dates inscrites dans la convention de financement ou ses avenants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C9239F" w14:textId="77777777" w:rsidR="00820441" w:rsidRDefault="0082044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DB0"/>
    <w:multiLevelType w:val="hybridMultilevel"/>
    <w:tmpl w:val="40B4980E"/>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9401013"/>
    <w:multiLevelType w:val="hybridMultilevel"/>
    <w:tmpl w:val="314ED47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25609"/>
    <w:multiLevelType w:val="hybridMultilevel"/>
    <w:tmpl w:val="ACA48B9A"/>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910957"/>
    <w:multiLevelType w:val="hybridMultilevel"/>
    <w:tmpl w:val="0F1E50D8"/>
    <w:lvl w:ilvl="0" w:tplc="040C0005">
      <w:start w:val="1"/>
      <w:numFmt w:val="bullet"/>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0A1B05"/>
    <w:multiLevelType w:val="hybridMultilevel"/>
    <w:tmpl w:val="17E4EF10"/>
    <w:lvl w:ilvl="0" w:tplc="040C0015">
      <w:start w:val="1"/>
      <w:numFmt w:val="upp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5" w15:restartNumberingAfterBreak="0">
    <w:nsid w:val="14583559"/>
    <w:multiLevelType w:val="hybridMultilevel"/>
    <w:tmpl w:val="2D08D6DA"/>
    <w:lvl w:ilvl="0" w:tplc="E9A4CD68">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6" w15:restartNumberingAfterBreak="0">
    <w:nsid w:val="15D83AB0"/>
    <w:multiLevelType w:val="hybridMultilevel"/>
    <w:tmpl w:val="8520C642"/>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EE1CBE"/>
    <w:multiLevelType w:val="hybridMultilevel"/>
    <w:tmpl w:val="AC4C53A4"/>
    <w:lvl w:ilvl="0" w:tplc="040C0015">
      <w:start w:val="1"/>
      <w:numFmt w:val="upperLetter"/>
      <w:lvlText w:val="%1."/>
      <w:lvlJc w:val="left"/>
      <w:pPr>
        <w:ind w:left="360" w:hanging="360"/>
      </w:pPr>
      <w:rPr>
        <w:rFonts w:hint="default"/>
        <w:color w:val="0070C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241748A7"/>
    <w:multiLevelType w:val="hybridMultilevel"/>
    <w:tmpl w:val="0BCE295A"/>
    <w:lvl w:ilvl="0" w:tplc="E4D0808C">
      <w:start w:val="2"/>
      <w:numFmt w:val="bullet"/>
      <w:lvlText w:val="-"/>
      <w:lvlJc w:val="left"/>
      <w:pPr>
        <w:ind w:left="218" w:hanging="360"/>
      </w:pPr>
      <w:rPr>
        <w:rFonts w:ascii="Calibri" w:eastAsiaTheme="minorEastAsia" w:hAnsi="Calibri" w:cs="Calibri" w:hint="default"/>
      </w:rPr>
    </w:lvl>
    <w:lvl w:ilvl="1" w:tplc="040C0003">
      <w:start w:val="1"/>
      <w:numFmt w:val="bullet"/>
      <w:lvlText w:val="o"/>
      <w:lvlJc w:val="left"/>
      <w:pPr>
        <w:ind w:left="938" w:hanging="360"/>
      </w:pPr>
      <w:rPr>
        <w:rFonts w:ascii="Courier New" w:hAnsi="Courier New" w:cs="Courier New" w:hint="default"/>
      </w:rPr>
    </w:lvl>
    <w:lvl w:ilvl="2" w:tplc="040C0005">
      <w:start w:val="1"/>
      <w:numFmt w:val="bullet"/>
      <w:lvlText w:val=""/>
      <w:lvlJc w:val="left"/>
      <w:pPr>
        <w:ind w:left="1658" w:hanging="360"/>
      </w:pPr>
      <w:rPr>
        <w:rFonts w:ascii="Wingdings" w:hAnsi="Wingdings" w:hint="default"/>
      </w:rPr>
    </w:lvl>
    <w:lvl w:ilvl="3" w:tplc="040C0001">
      <w:start w:val="1"/>
      <w:numFmt w:val="bullet"/>
      <w:lvlText w:val=""/>
      <w:lvlJc w:val="left"/>
      <w:pPr>
        <w:ind w:left="2378" w:hanging="360"/>
      </w:pPr>
      <w:rPr>
        <w:rFonts w:ascii="Symbol" w:hAnsi="Symbol" w:hint="default"/>
      </w:rPr>
    </w:lvl>
    <w:lvl w:ilvl="4" w:tplc="040C0003">
      <w:start w:val="1"/>
      <w:numFmt w:val="bullet"/>
      <w:lvlText w:val="o"/>
      <w:lvlJc w:val="left"/>
      <w:pPr>
        <w:ind w:left="3098" w:hanging="360"/>
      </w:pPr>
      <w:rPr>
        <w:rFonts w:ascii="Courier New" w:hAnsi="Courier New" w:cs="Courier New" w:hint="default"/>
      </w:rPr>
    </w:lvl>
    <w:lvl w:ilvl="5" w:tplc="040C0005">
      <w:start w:val="1"/>
      <w:numFmt w:val="bullet"/>
      <w:lvlText w:val=""/>
      <w:lvlJc w:val="left"/>
      <w:pPr>
        <w:ind w:left="3818" w:hanging="360"/>
      </w:pPr>
      <w:rPr>
        <w:rFonts w:ascii="Wingdings" w:hAnsi="Wingdings" w:hint="default"/>
      </w:rPr>
    </w:lvl>
    <w:lvl w:ilvl="6" w:tplc="040C0001">
      <w:start w:val="1"/>
      <w:numFmt w:val="bullet"/>
      <w:lvlText w:val=""/>
      <w:lvlJc w:val="left"/>
      <w:pPr>
        <w:ind w:left="4538" w:hanging="360"/>
      </w:pPr>
      <w:rPr>
        <w:rFonts w:ascii="Symbol" w:hAnsi="Symbol" w:hint="default"/>
      </w:rPr>
    </w:lvl>
    <w:lvl w:ilvl="7" w:tplc="040C0003">
      <w:start w:val="1"/>
      <w:numFmt w:val="bullet"/>
      <w:lvlText w:val="o"/>
      <w:lvlJc w:val="left"/>
      <w:pPr>
        <w:ind w:left="5258" w:hanging="360"/>
      </w:pPr>
      <w:rPr>
        <w:rFonts w:ascii="Courier New" w:hAnsi="Courier New" w:cs="Courier New" w:hint="default"/>
      </w:rPr>
    </w:lvl>
    <w:lvl w:ilvl="8" w:tplc="040C0005">
      <w:start w:val="1"/>
      <w:numFmt w:val="bullet"/>
      <w:lvlText w:val=""/>
      <w:lvlJc w:val="left"/>
      <w:pPr>
        <w:ind w:left="5978" w:hanging="360"/>
      </w:pPr>
      <w:rPr>
        <w:rFonts w:ascii="Wingdings" w:hAnsi="Wingdings" w:hint="default"/>
      </w:rPr>
    </w:lvl>
  </w:abstractNum>
  <w:abstractNum w:abstractNumId="9" w15:restartNumberingAfterBreak="0">
    <w:nsid w:val="26A37F15"/>
    <w:multiLevelType w:val="hybridMultilevel"/>
    <w:tmpl w:val="414A0C1E"/>
    <w:lvl w:ilvl="0" w:tplc="2E76DAE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B16EC4"/>
    <w:multiLevelType w:val="hybridMultilevel"/>
    <w:tmpl w:val="6DAE47D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9402882"/>
    <w:multiLevelType w:val="hybridMultilevel"/>
    <w:tmpl w:val="4C328EDA"/>
    <w:lvl w:ilvl="0" w:tplc="1062E89C">
      <w:start w:val="1"/>
      <w:numFmt w:val="decimal"/>
      <w:lvlText w:val="%1."/>
      <w:lvlJc w:val="left"/>
      <w:pPr>
        <w:ind w:left="72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FD20F6"/>
    <w:multiLevelType w:val="hybridMultilevel"/>
    <w:tmpl w:val="6A8845E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C436425"/>
    <w:multiLevelType w:val="hybridMultilevel"/>
    <w:tmpl w:val="FF88B7C2"/>
    <w:lvl w:ilvl="0" w:tplc="61684B10">
      <w:start w:val="1"/>
      <w:numFmt w:val="decimal"/>
      <w:lvlText w:val="%1."/>
      <w:lvlJc w:val="left"/>
      <w:pPr>
        <w:ind w:left="1065"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4" w15:restartNumberingAfterBreak="0">
    <w:nsid w:val="4D160FAF"/>
    <w:multiLevelType w:val="hybridMultilevel"/>
    <w:tmpl w:val="6172D460"/>
    <w:lvl w:ilvl="0" w:tplc="232E0F84">
      <w:start w:val="1"/>
      <w:numFmt w:val="lowerLetter"/>
      <w:lvlText w:val="%1)"/>
      <w:lvlJc w:val="left"/>
      <w:pPr>
        <w:ind w:left="720" w:hanging="360"/>
      </w:pPr>
      <w:rPr>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50C4410E"/>
    <w:multiLevelType w:val="hybridMultilevel"/>
    <w:tmpl w:val="6830514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1F269D6"/>
    <w:multiLevelType w:val="hybridMultilevel"/>
    <w:tmpl w:val="11AC52FA"/>
    <w:lvl w:ilvl="0" w:tplc="51F0F45C">
      <w:start w:val="1"/>
      <w:numFmt w:val="upperLetter"/>
      <w:lvlText w:val="%1."/>
      <w:lvlJc w:val="left"/>
      <w:pPr>
        <w:ind w:left="360" w:hanging="360"/>
      </w:pPr>
      <w:rPr>
        <w:rFonts w:ascii="Times New Roman Gras" w:hAnsi="Times New Roman Gras"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573F4FB3"/>
    <w:multiLevelType w:val="multilevel"/>
    <w:tmpl w:val="FE9439C2"/>
    <w:lvl w:ilvl="0">
      <w:start w:val="3"/>
      <w:numFmt w:val="decimal"/>
      <w:lvlText w:val="%1."/>
      <w:lvlJc w:val="left"/>
      <w:pPr>
        <w:ind w:left="360" w:hanging="360"/>
      </w:pPr>
      <w:rPr>
        <w:rFonts w:hint="default"/>
      </w:rPr>
    </w:lvl>
    <w:lvl w:ilvl="1">
      <w:start w:val="1"/>
      <w:numFmt w:val="decimal"/>
      <w:isLgl/>
      <w:lvlText w:val="%1.%2"/>
      <w:lvlJc w:val="left"/>
      <w:pPr>
        <w:ind w:left="360" w:hanging="360"/>
      </w:pPr>
      <w:rPr>
        <w:rFonts w:cstheme="minorHAnsi" w:hint="default"/>
      </w:rPr>
    </w:lvl>
    <w:lvl w:ilvl="2">
      <w:start w:val="1"/>
      <w:numFmt w:val="decimal"/>
      <w:isLgl/>
      <w:lvlText w:val="%1.%2.%3"/>
      <w:lvlJc w:val="left"/>
      <w:pPr>
        <w:ind w:left="720" w:hanging="720"/>
      </w:pPr>
      <w:rPr>
        <w:rFonts w:cstheme="minorHAnsi" w:hint="default"/>
      </w:rPr>
    </w:lvl>
    <w:lvl w:ilvl="3">
      <w:start w:val="1"/>
      <w:numFmt w:val="decimal"/>
      <w:isLgl/>
      <w:lvlText w:val="%1.%2.%3.%4"/>
      <w:lvlJc w:val="left"/>
      <w:pPr>
        <w:ind w:left="720" w:hanging="720"/>
      </w:pPr>
      <w:rPr>
        <w:rFonts w:cstheme="minorHAnsi" w:hint="default"/>
      </w:rPr>
    </w:lvl>
    <w:lvl w:ilvl="4">
      <w:start w:val="1"/>
      <w:numFmt w:val="decimal"/>
      <w:isLgl/>
      <w:lvlText w:val="%1.%2.%3.%4.%5"/>
      <w:lvlJc w:val="left"/>
      <w:pPr>
        <w:ind w:left="1080" w:hanging="1080"/>
      </w:pPr>
      <w:rPr>
        <w:rFonts w:cstheme="minorHAnsi" w:hint="default"/>
      </w:rPr>
    </w:lvl>
    <w:lvl w:ilvl="5">
      <w:start w:val="1"/>
      <w:numFmt w:val="decimal"/>
      <w:isLgl/>
      <w:lvlText w:val="%1.%2.%3.%4.%5.%6"/>
      <w:lvlJc w:val="left"/>
      <w:pPr>
        <w:ind w:left="1080" w:hanging="1080"/>
      </w:pPr>
      <w:rPr>
        <w:rFonts w:cstheme="minorHAnsi" w:hint="default"/>
      </w:rPr>
    </w:lvl>
    <w:lvl w:ilvl="6">
      <w:start w:val="1"/>
      <w:numFmt w:val="decimal"/>
      <w:isLgl/>
      <w:lvlText w:val="%1.%2.%3.%4.%5.%6.%7"/>
      <w:lvlJc w:val="left"/>
      <w:pPr>
        <w:ind w:left="1440" w:hanging="1440"/>
      </w:pPr>
      <w:rPr>
        <w:rFonts w:cstheme="minorHAnsi" w:hint="default"/>
      </w:rPr>
    </w:lvl>
    <w:lvl w:ilvl="7">
      <w:start w:val="1"/>
      <w:numFmt w:val="decimal"/>
      <w:isLgl/>
      <w:lvlText w:val="%1.%2.%3.%4.%5.%6.%7.%8"/>
      <w:lvlJc w:val="left"/>
      <w:pPr>
        <w:ind w:left="1440" w:hanging="1440"/>
      </w:pPr>
      <w:rPr>
        <w:rFonts w:cstheme="minorHAnsi" w:hint="default"/>
      </w:rPr>
    </w:lvl>
    <w:lvl w:ilvl="8">
      <w:start w:val="1"/>
      <w:numFmt w:val="decimal"/>
      <w:isLgl/>
      <w:lvlText w:val="%1.%2.%3.%4.%5.%6.%7.%8.%9"/>
      <w:lvlJc w:val="left"/>
      <w:pPr>
        <w:ind w:left="1800" w:hanging="1800"/>
      </w:pPr>
      <w:rPr>
        <w:rFonts w:cstheme="minorHAnsi" w:hint="default"/>
      </w:rPr>
    </w:lvl>
  </w:abstractNum>
  <w:abstractNum w:abstractNumId="18" w15:restartNumberingAfterBreak="0">
    <w:nsid w:val="576A3D25"/>
    <w:multiLevelType w:val="hybridMultilevel"/>
    <w:tmpl w:val="E5E2967E"/>
    <w:lvl w:ilvl="0" w:tplc="040C000F">
      <w:start w:val="1"/>
      <w:numFmt w:val="decimal"/>
      <w:lvlText w:val="%1."/>
      <w:lvlJc w:val="left"/>
      <w:pPr>
        <w:ind w:left="4260" w:hanging="360"/>
      </w:pPr>
      <w:rPr>
        <w:rFonts w:hint="default"/>
      </w:rPr>
    </w:lvl>
    <w:lvl w:ilvl="1" w:tplc="040C0019" w:tentative="1">
      <w:start w:val="1"/>
      <w:numFmt w:val="lowerLetter"/>
      <w:lvlText w:val="%2."/>
      <w:lvlJc w:val="left"/>
      <w:pPr>
        <w:ind w:left="4980" w:hanging="360"/>
      </w:pPr>
    </w:lvl>
    <w:lvl w:ilvl="2" w:tplc="040C001B" w:tentative="1">
      <w:start w:val="1"/>
      <w:numFmt w:val="lowerRoman"/>
      <w:lvlText w:val="%3."/>
      <w:lvlJc w:val="right"/>
      <w:pPr>
        <w:ind w:left="5700" w:hanging="180"/>
      </w:pPr>
    </w:lvl>
    <w:lvl w:ilvl="3" w:tplc="040C000F" w:tentative="1">
      <w:start w:val="1"/>
      <w:numFmt w:val="decimal"/>
      <w:lvlText w:val="%4."/>
      <w:lvlJc w:val="left"/>
      <w:pPr>
        <w:ind w:left="6420" w:hanging="360"/>
      </w:pPr>
    </w:lvl>
    <w:lvl w:ilvl="4" w:tplc="040C0019" w:tentative="1">
      <w:start w:val="1"/>
      <w:numFmt w:val="lowerLetter"/>
      <w:lvlText w:val="%5."/>
      <w:lvlJc w:val="left"/>
      <w:pPr>
        <w:ind w:left="7140" w:hanging="360"/>
      </w:pPr>
    </w:lvl>
    <w:lvl w:ilvl="5" w:tplc="040C001B" w:tentative="1">
      <w:start w:val="1"/>
      <w:numFmt w:val="lowerRoman"/>
      <w:lvlText w:val="%6."/>
      <w:lvlJc w:val="right"/>
      <w:pPr>
        <w:ind w:left="7860" w:hanging="180"/>
      </w:pPr>
    </w:lvl>
    <w:lvl w:ilvl="6" w:tplc="040C000F" w:tentative="1">
      <w:start w:val="1"/>
      <w:numFmt w:val="decimal"/>
      <w:lvlText w:val="%7."/>
      <w:lvlJc w:val="left"/>
      <w:pPr>
        <w:ind w:left="8580" w:hanging="360"/>
      </w:pPr>
    </w:lvl>
    <w:lvl w:ilvl="7" w:tplc="040C0019" w:tentative="1">
      <w:start w:val="1"/>
      <w:numFmt w:val="lowerLetter"/>
      <w:lvlText w:val="%8."/>
      <w:lvlJc w:val="left"/>
      <w:pPr>
        <w:ind w:left="9300" w:hanging="360"/>
      </w:pPr>
    </w:lvl>
    <w:lvl w:ilvl="8" w:tplc="040C001B" w:tentative="1">
      <w:start w:val="1"/>
      <w:numFmt w:val="lowerRoman"/>
      <w:lvlText w:val="%9."/>
      <w:lvlJc w:val="right"/>
      <w:pPr>
        <w:ind w:left="10020" w:hanging="180"/>
      </w:pPr>
    </w:lvl>
  </w:abstractNum>
  <w:abstractNum w:abstractNumId="19" w15:restartNumberingAfterBreak="0">
    <w:nsid w:val="5A151439"/>
    <w:multiLevelType w:val="hybridMultilevel"/>
    <w:tmpl w:val="1DCC6612"/>
    <w:lvl w:ilvl="0" w:tplc="3C90B3BE">
      <w:start w:val="1"/>
      <w:numFmt w:val="upperLetter"/>
      <w:lvlText w:val="%1."/>
      <w:lvlJc w:val="left"/>
      <w:pPr>
        <w:ind w:left="360" w:hanging="360"/>
      </w:pPr>
      <w:rPr>
        <w:rFonts w:ascii="Century Gothic" w:hAnsi="Century Gothic" w:cs="Times New Roman" w:hint="default"/>
        <w:b/>
        <w:i w:val="0"/>
        <w:color w:val="auto"/>
        <w:sz w:val="24"/>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60917464"/>
    <w:multiLevelType w:val="hybridMultilevel"/>
    <w:tmpl w:val="4F2496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25D67D8"/>
    <w:multiLevelType w:val="hybridMultilevel"/>
    <w:tmpl w:val="B6DA58FC"/>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629009BC"/>
    <w:multiLevelType w:val="hybridMultilevel"/>
    <w:tmpl w:val="9960A4A2"/>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7B1DA4"/>
    <w:multiLevelType w:val="hybridMultilevel"/>
    <w:tmpl w:val="669834B2"/>
    <w:lvl w:ilvl="0" w:tplc="FA5E7AC0">
      <w:start w:val="8"/>
      <w:numFmt w:val="bullet"/>
      <w:lvlText w:val="-"/>
      <w:lvlJc w:val="left"/>
      <w:pPr>
        <w:tabs>
          <w:tab w:val="num" w:pos="720"/>
        </w:tabs>
        <w:ind w:left="720" w:hanging="360"/>
      </w:pPr>
      <w:rPr>
        <w:rFonts w:ascii="Times New Roman" w:eastAsia="Times New Roman" w:hAnsi="Times New Roman" w:cs="Times New Roman" w:hint="default"/>
        <w:b/>
      </w:rPr>
    </w:lvl>
    <w:lvl w:ilvl="1" w:tplc="040C0019">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4" w15:restartNumberingAfterBreak="0">
    <w:nsid w:val="6A115FEB"/>
    <w:multiLevelType w:val="hybridMultilevel"/>
    <w:tmpl w:val="0090F29E"/>
    <w:lvl w:ilvl="0" w:tplc="2E76DAE6">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FD52077"/>
    <w:multiLevelType w:val="hybridMultilevel"/>
    <w:tmpl w:val="955ED026"/>
    <w:lvl w:ilvl="0" w:tplc="2E76DAE6">
      <w:start w:val="1"/>
      <w:numFmt w:val="bullet"/>
      <w:lvlText w:val=""/>
      <w:lvlJc w:val="left"/>
      <w:pPr>
        <w:ind w:left="1169" w:hanging="360"/>
      </w:pPr>
      <w:rPr>
        <w:rFonts w:ascii="Symbol" w:hAnsi="Symbol" w:hint="default"/>
      </w:rPr>
    </w:lvl>
    <w:lvl w:ilvl="1" w:tplc="040C0003" w:tentative="1">
      <w:start w:val="1"/>
      <w:numFmt w:val="bullet"/>
      <w:lvlText w:val="o"/>
      <w:lvlJc w:val="left"/>
      <w:pPr>
        <w:ind w:left="1889" w:hanging="360"/>
      </w:pPr>
      <w:rPr>
        <w:rFonts w:ascii="Courier New" w:hAnsi="Courier New" w:cs="Courier New" w:hint="default"/>
      </w:rPr>
    </w:lvl>
    <w:lvl w:ilvl="2" w:tplc="040C0005" w:tentative="1">
      <w:start w:val="1"/>
      <w:numFmt w:val="bullet"/>
      <w:lvlText w:val=""/>
      <w:lvlJc w:val="left"/>
      <w:pPr>
        <w:ind w:left="2609" w:hanging="360"/>
      </w:pPr>
      <w:rPr>
        <w:rFonts w:ascii="Wingdings" w:hAnsi="Wingdings" w:hint="default"/>
      </w:rPr>
    </w:lvl>
    <w:lvl w:ilvl="3" w:tplc="040C0001" w:tentative="1">
      <w:start w:val="1"/>
      <w:numFmt w:val="bullet"/>
      <w:lvlText w:val=""/>
      <w:lvlJc w:val="left"/>
      <w:pPr>
        <w:ind w:left="3329" w:hanging="360"/>
      </w:pPr>
      <w:rPr>
        <w:rFonts w:ascii="Symbol" w:hAnsi="Symbol" w:hint="default"/>
      </w:rPr>
    </w:lvl>
    <w:lvl w:ilvl="4" w:tplc="040C0003" w:tentative="1">
      <w:start w:val="1"/>
      <w:numFmt w:val="bullet"/>
      <w:lvlText w:val="o"/>
      <w:lvlJc w:val="left"/>
      <w:pPr>
        <w:ind w:left="4049" w:hanging="360"/>
      </w:pPr>
      <w:rPr>
        <w:rFonts w:ascii="Courier New" w:hAnsi="Courier New" w:cs="Courier New" w:hint="default"/>
      </w:rPr>
    </w:lvl>
    <w:lvl w:ilvl="5" w:tplc="040C0005" w:tentative="1">
      <w:start w:val="1"/>
      <w:numFmt w:val="bullet"/>
      <w:lvlText w:val=""/>
      <w:lvlJc w:val="left"/>
      <w:pPr>
        <w:ind w:left="4769" w:hanging="360"/>
      </w:pPr>
      <w:rPr>
        <w:rFonts w:ascii="Wingdings" w:hAnsi="Wingdings" w:hint="default"/>
      </w:rPr>
    </w:lvl>
    <w:lvl w:ilvl="6" w:tplc="040C0001" w:tentative="1">
      <w:start w:val="1"/>
      <w:numFmt w:val="bullet"/>
      <w:lvlText w:val=""/>
      <w:lvlJc w:val="left"/>
      <w:pPr>
        <w:ind w:left="5489" w:hanging="360"/>
      </w:pPr>
      <w:rPr>
        <w:rFonts w:ascii="Symbol" w:hAnsi="Symbol" w:hint="default"/>
      </w:rPr>
    </w:lvl>
    <w:lvl w:ilvl="7" w:tplc="040C0003" w:tentative="1">
      <w:start w:val="1"/>
      <w:numFmt w:val="bullet"/>
      <w:lvlText w:val="o"/>
      <w:lvlJc w:val="left"/>
      <w:pPr>
        <w:ind w:left="6209" w:hanging="360"/>
      </w:pPr>
      <w:rPr>
        <w:rFonts w:ascii="Courier New" w:hAnsi="Courier New" w:cs="Courier New" w:hint="default"/>
      </w:rPr>
    </w:lvl>
    <w:lvl w:ilvl="8" w:tplc="040C0005" w:tentative="1">
      <w:start w:val="1"/>
      <w:numFmt w:val="bullet"/>
      <w:lvlText w:val=""/>
      <w:lvlJc w:val="left"/>
      <w:pPr>
        <w:ind w:left="6929" w:hanging="360"/>
      </w:pPr>
      <w:rPr>
        <w:rFonts w:ascii="Wingdings" w:hAnsi="Wingdings" w:hint="default"/>
      </w:rPr>
    </w:lvl>
  </w:abstractNum>
  <w:abstractNum w:abstractNumId="26" w15:restartNumberingAfterBreak="0">
    <w:nsid w:val="700363C8"/>
    <w:multiLevelType w:val="hybridMultilevel"/>
    <w:tmpl w:val="24CCEFF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394E1F"/>
    <w:multiLevelType w:val="hybridMultilevel"/>
    <w:tmpl w:val="A4E6994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D9A5343"/>
    <w:multiLevelType w:val="hybridMultilevel"/>
    <w:tmpl w:val="E53E0F06"/>
    <w:lvl w:ilvl="0" w:tplc="FA5E7AC0">
      <w:start w:val="8"/>
      <w:numFmt w:val="bullet"/>
      <w:lvlText w:val="-"/>
      <w:lvlJc w:val="left"/>
      <w:pPr>
        <w:ind w:left="360" w:hanging="360"/>
      </w:pPr>
      <w:rPr>
        <w:rFonts w:ascii="Times New Roman" w:eastAsia="Times New Roman" w:hAnsi="Times New Roman" w:cs="Times New Roman"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3"/>
  </w:num>
  <w:num w:numId="2">
    <w:abstractNumId w:val="13"/>
  </w:num>
  <w:num w:numId="3">
    <w:abstractNumId w:val="4"/>
  </w:num>
  <w:num w:numId="4">
    <w:abstractNumId w:val="22"/>
  </w:num>
  <w:num w:numId="5">
    <w:abstractNumId w:val="3"/>
  </w:num>
  <w:num w:numId="6">
    <w:abstractNumId w:val="21"/>
  </w:num>
  <w:num w:numId="7">
    <w:abstractNumId w:val="2"/>
  </w:num>
  <w:num w:numId="8">
    <w:abstractNumId w:val="24"/>
  </w:num>
  <w:num w:numId="9">
    <w:abstractNumId w:val="25"/>
  </w:num>
  <w:num w:numId="10">
    <w:abstractNumId w:val="1"/>
  </w:num>
  <w:num w:numId="11">
    <w:abstractNumId w:val="27"/>
  </w:num>
  <w:num w:numId="12">
    <w:abstractNumId w:val="9"/>
  </w:num>
  <w:num w:numId="13">
    <w:abstractNumId w:val="6"/>
  </w:num>
  <w:num w:numId="14">
    <w:abstractNumId w:val="11"/>
  </w:num>
  <w:num w:numId="15">
    <w:abstractNumId w:val="18"/>
  </w:num>
  <w:num w:numId="16">
    <w:abstractNumId w:val="19"/>
  </w:num>
  <w:num w:numId="17">
    <w:abstractNumId w:val="28"/>
  </w:num>
  <w:num w:numId="18">
    <w:abstractNumId w:val="15"/>
  </w:num>
  <w:num w:numId="19">
    <w:abstractNumId w:val="10"/>
  </w:num>
  <w:num w:numId="20">
    <w:abstractNumId w:val="26"/>
  </w:num>
  <w:num w:numId="21">
    <w:abstractNumId w:val="20"/>
  </w:num>
  <w:num w:numId="22">
    <w:abstractNumId w:val="5"/>
  </w:num>
  <w:num w:numId="23">
    <w:abstractNumId w:val="17"/>
  </w:num>
  <w:num w:numId="24">
    <w:abstractNumId w:val="0"/>
  </w:num>
  <w:num w:numId="25">
    <w:abstractNumId w:val="12"/>
  </w:num>
  <w:num w:numId="26">
    <w:abstractNumId w:val="8"/>
  </w:num>
  <w:num w:numId="27">
    <w:abstractNumId w:val="16"/>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5FD3"/>
    <w:rsid w:val="0002672D"/>
    <w:rsid w:val="00027AAB"/>
    <w:rsid w:val="000314A3"/>
    <w:rsid w:val="0004194F"/>
    <w:rsid w:val="00043237"/>
    <w:rsid w:val="00081542"/>
    <w:rsid w:val="00092B8E"/>
    <w:rsid w:val="00095337"/>
    <w:rsid w:val="000A754B"/>
    <w:rsid w:val="000C043B"/>
    <w:rsid w:val="000C7EA2"/>
    <w:rsid w:val="000C7F19"/>
    <w:rsid w:val="00110C14"/>
    <w:rsid w:val="00132E82"/>
    <w:rsid w:val="0013539B"/>
    <w:rsid w:val="00183C54"/>
    <w:rsid w:val="00191E68"/>
    <w:rsid w:val="001B1385"/>
    <w:rsid w:val="001B1BE2"/>
    <w:rsid w:val="001B4A40"/>
    <w:rsid w:val="001E67EE"/>
    <w:rsid w:val="00204484"/>
    <w:rsid w:val="00204EB7"/>
    <w:rsid w:val="00215FD3"/>
    <w:rsid w:val="0025356C"/>
    <w:rsid w:val="00265007"/>
    <w:rsid w:val="002765CE"/>
    <w:rsid w:val="002B78BA"/>
    <w:rsid w:val="002C2563"/>
    <w:rsid w:val="002C7335"/>
    <w:rsid w:val="002F179E"/>
    <w:rsid w:val="002F30C0"/>
    <w:rsid w:val="003019F5"/>
    <w:rsid w:val="00307A8A"/>
    <w:rsid w:val="00313437"/>
    <w:rsid w:val="00333CD8"/>
    <w:rsid w:val="00353E32"/>
    <w:rsid w:val="003622F3"/>
    <w:rsid w:val="003659B7"/>
    <w:rsid w:val="0037113E"/>
    <w:rsid w:val="00382DEA"/>
    <w:rsid w:val="003912BA"/>
    <w:rsid w:val="003A4AA3"/>
    <w:rsid w:val="003A63BE"/>
    <w:rsid w:val="003D368A"/>
    <w:rsid w:val="003E5EDC"/>
    <w:rsid w:val="003E6EBC"/>
    <w:rsid w:val="003F2FDF"/>
    <w:rsid w:val="003F4E0B"/>
    <w:rsid w:val="00413B4B"/>
    <w:rsid w:val="00443A27"/>
    <w:rsid w:val="00450FC4"/>
    <w:rsid w:val="00477EA4"/>
    <w:rsid w:val="004B2188"/>
    <w:rsid w:val="004F37DF"/>
    <w:rsid w:val="005040F1"/>
    <w:rsid w:val="00522CA5"/>
    <w:rsid w:val="005439AC"/>
    <w:rsid w:val="00572594"/>
    <w:rsid w:val="005772D4"/>
    <w:rsid w:val="005773C4"/>
    <w:rsid w:val="0058442A"/>
    <w:rsid w:val="005A78D8"/>
    <w:rsid w:val="005D2926"/>
    <w:rsid w:val="0061785D"/>
    <w:rsid w:val="00623C63"/>
    <w:rsid w:val="0063576A"/>
    <w:rsid w:val="00662F24"/>
    <w:rsid w:val="00674EBB"/>
    <w:rsid w:val="0067755C"/>
    <w:rsid w:val="006874DA"/>
    <w:rsid w:val="0069182B"/>
    <w:rsid w:val="006A76EF"/>
    <w:rsid w:val="006C0991"/>
    <w:rsid w:val="006D2518"/>
    <w:rsid w:val="006D4321"/>
    <w:rsid w:val="006F5CAB"/>
    <w:rsid w:val="00726EA3"/>
    <w:rsid w:val="007818ED"/>
    <w:rsid w:val="00794C02"/>
    <w:rsid w:val="007B19EA"/>
    <w:rsid w:val="007D77E7"/>
    <w:rsid w:val="00820441"/>
    <w:rsid w:val="0082518B"/>
    <w:rsid w:val="00826104"/>
    <w:rsid w:val="00827591"/>
    <w:rsid w:val="008554E2"/>
    <w:rsid w:val="00864924"/>
    <w:rsid w:val="00887772"/>
    <w:rsid w:val="008903D5"/>
    <w:rsid w:val="00894FAA"/>
    <w:rsid w:val="008C50D3"/>
    <w:rsid w:val="008C7593"/>
    <w:rsid w:val="008D3E14"/>
    <w:rsid w:val="008E4DCE"/>
    <w:rsid w:val="008F129E"/>
    <w:rsid w:val="009142D4"/>
    <w:rsid w:val="00922A6B"/>
    <w:rsid w:val="00942EA5"/>
    <w:rsid w:val="00951A0D"/>
    <w:rsid w:val="00957955"/>
    <w:rsid w:val="00960D13"/>
    <w:rsid w:val="00974D72"/>
    <w:rsid w:val="009837F1"/>
    <w:rsid w:val="009C1F4C"/>
    <w:rsid w:val="009F1326"/>
    <w:rsid w:val="00A22F41"/>
    <w:rsid w:val="00A46747"/>
    <w:rsid w:val="00A54579"/>
    <w:rsid w:val="00A56F53"/>
    <w:rsid w:val="00A76C52"/>
    <w:rsid w:val="00A9266C"/>
    <w:rsid w:val="00A94FE8"/>
    <w:rsid w:val="00A96DCD"/>
    <w:rsid w:val="00AB60BC"/>
    <w:rsid w:val="00AC3A45"/>
    <w:rsid w:val="00AD14FA"/>
    <w:rsid w:val="00B05ECC"/>
    <w:rsid w:val="00B36398"/>
    <w:rsid w:val="00B47257"/>
    <w:rsid w:val="00B5144D"/>
    <w:rsid w:val="00B56743"/>
    <w:rsid w:val="00BA2361"/>
    <w:rsid w:val="00BA6A82"/>
    <w:rsid w:val="00BB0C28"/>
    <w:rsid w:val="00BB1899"/>
    <w:rsid w:val="00BC58C2"/>
    <w:rsid w:val="00BC71B3"/>
    <w:rsid w:val="00BE6F13"/>
    <w:rsid w:val="00C038CA"/>
    <w:rsid w:val="00C80813"/>
    <w:rsid w:val="00C8747D"/>
    <w:rsid w:val="00C9011E"/>
    <w:rsid w:val="00C962D1"/>
    <w:rsid w:val="00C9711C"/>
    <w:rsid w:val="00CA4511"/>
    <w:rsid w:val="00CA5D3A"/>
    <w:rsid w:val="00CC13E2"/>
    <w:rsid w:val="00CE3C1F"/>
    <w:rsid w:val="00CE7E02"/>
    <w:rsid w:val="00CF6875"/>
    <w:rsid w:val="00D25403"/>
    <w:rsid w:val="00D46A0F"/>
    <w:rsid w:val="00D64AE2"/>
    <w:rsid w:val="00DA324B"/>
    <w:rsid w:val="00DA76FE"/>
    <w:rsid w:val="00DB008A"/>
    <w:rsid w:val="00DB0997"/>
    <w:rsid w:val="00DC3DB0"/>
    <w:rsid w:val="00DD304C"/>
    <w:rsid w:val="00DD5832"/>
    <w:rsid w:val="00DE1340"/>
    <w:rsid w:val="00DE5F11"/>
    <w:rsid w:val="00DE77E2"/>
    <w:rsid w:val="00E04233"/>
    <w:rsid w:val="00E8020E"/>
    <w:rsid w:val="00E93227"/>
    <w:rsid w:val="00EA4809"/>
    <w:rsid w:val="00EB35E0"/>
    <w:rsid w:val="00EB3CBB"/>
    <w:rsid w:val="00EC3FEC"/>
    <w:rsid w:val="00EC5174"/>
    <w:rsid w:val="00EC6B17"/>
    <w:rsid w:val="00F063BA"/>
    <w:rsid w:val="00F13128"/>
    <w:rsid w:val="00F17918"/>
    <w:rsid w:val="00F62575"/>
    <w:rsid w:val="00F74BE7"/>
    <w:rsid w:val="00F95759"/>
    <w:rsid w:val="00FB4F7D"/>
    <w:rsid w:val="00FC11D5"/>
    <w:rsid w:val="00FC1F7A"/>
    <w:rsid w:val="00FD4443"/>
    <w:rsid w:val="00FD7513"/>
    <w:rsid w:val="00FF5BA5"/>
    <w:rsid w:val="00FF6F19"/>
    <w:rsid w:val="00FF71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A9F86"/>
  <w15:docId w15:val="{6235B4F4-2CFD-4E3E-9140-786AFE65E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aliases w:val=" BVI fnr Car Car1 Car Car Car Car Car Car Car Car Car Car,BVI fnr Car Car Car Car Car Car Car Car Car Car1 Car Car, BVI fnr Car Car Car Car Car Car Car Car Car Car Car Car Car Car"/>
    <w:semiHidden/>
    <w:rsid w:val="00215FD3"/>
    <w:rPr>
      <w:vertAlign w:val="baseline"/>
    </w:rPr>
  </w:style>
  <w:style w:type="paragraph" w:styleId="Notedebasdepage">
    <w:name w:val="footnote text"/>
    <w:basedOn w:val="Normal"/>
    <w:link w:val="NotedebasdepageCar"/>
    <w:semiHidden/>
    <w:rsid w:val="00215FD3"/>
    <w:pPr>
      <w:spacing w:after="0" w:line="240" w:lineRule="auto"/>
      <w:jc w:val="both"/>
    </w:pPr>
    <w:rPr>
      <w:rFonts w:ascii="Times New Roman" w:eastAsia="Times New Roman" w:hAnsi="Times New Roman" w:cs="Times New Roman"/>
      <w:sz w:val="20"/>
      <w:szCs w:val="20"/>
      <w:lang w:eastAsia="fr-FR"/>
    </w:rPr>
  </w:style>
  <w:style w:type="character" w:customStyle="1" w:styleId="NotedebasdepageCar">
    <w:name w:val="Note de bas de page Car"/>
    <w:basedOn w:val="Policepardfaut"/>
    <w:link w:val="Notedebasdepage"/>
    <w:semiHidden/>
    <w:rsid w:val="00215FD3"/>
    <w:rPr>
      <w:rFonts w:ascii="Times New Roman" w:eastAsia="Times New Roman" w:hAnsi="Times New Roman" w:cs="Times New Roman"/>
      <w:sz w:val="20"/>
      <w:szCs w:val="20"/>
      <w:lang w:eastAsia="fr-FR"/>
    </w:rPr>
  </w:style>
  <w:style w:type="paragraph" w:styleId="En-tte">
    <w:name w:val="header"/>
    <w:basedOn w:val="Normal"/>
    <w:link w:val="En-tteCar"/>
    <w:rsid w:val="00CE7E02"/>
    <w:pPr>
      <w:tabs>
        <w:tab w:val="center" w:pos="4536"/>
        <w:tab w:val="right" w:pos="9072"/>
      </w:tabs>
      <w:spacing w:after="0" w:line="240" w:lineRule="auto"/>
      <w:jc w:val="both"/>
    </w:pPr>
    <w:rPr>
      <w:rFonts w:ascii="Times New Roman" w:eastAsia="Times New Roman" w:hAnsi="Times New Roman" w:cs="Times New Roman"/>
      <w:sz w:val="24"/>
      <w:szCs w:val="20"/>
      <w:lang w:eastAsia="fr-FR"/>
    </w:rPr>
  </w:style>
  <w:style w:type="character" w:customStyle="1" w:styleId="En-tteCar">
    <w:name w:val="En-tête Car"/>
    <w:basedOn w:val="Policepardfaut"/>
    <w:link w:val="En-tte"/>
    <w:uiPriority w:val="99"/>
    <w:rsid w:val="00CE7E02"/>
    <w:rPr>
      <w:rFonts w:ascii="Times New Roman" w:eastAsia="Times New Roman" w:hAnsi="Times New Roman" w:cs="Times New Roman"/>
      <w:sz w:val="24"/>
      <w:szCs w:val="20"/>
      <w:lang w:eastAsia="fr-FR"/>
    </w:rPr>
  </w:style>
  <w:style w:type="paragraph" w:styleId="Corpsdetexte">
    <w:name w:val="Body Text"/>
    <w:basedOn w:val="Normal"/>
    <w:link w:val="CorpsdetexteCar"/>
    <w:unhideWhenUsed/>
    <w:rsid w:val="00CE7E02"/>
    <w:pPr>
      <w:spacing w:after="120"/>
    </w:pPr>
  </w:style>
  <w:style w:type="character" w:customStyle="1" w:styleId="CorpsdetexteCar">
    <w:name w:val="Corps de texte Car"/>
    <w:basedOn w:val="Policepardfaut"/>
    <w:link w:val="Corpsdetexte"/>
    <w:rsid w:val="00CE7E02"/>
  </w:style>
  <w:style w:type="paragraph" w:customStyle="1" w:styleId="Style1">
    <w:name w:val="Style1"/>
    <w:basedOn w:val="Normal"/>
    <w:link w:val="Style1Car"/>
    <w:rsid w:val="00A46747"/>
    <w:pPr>
      <w:spacing w:after="0" w:line="240" w:lineRule="auto"/>
      <w:jc w:val="both"/>
    </w:pPr>
    <w:rPr>
      <w:rFonts w:ascii="Times New Roman" w:eastAsia="Times New Roman" w:hAnsi="Times New Roman" w:cs="Times New Roman"/>
      <w:sz w:val="28"/>
      <w:szCs w:val="20"/>
      <w:lang w:eastAsia="fr-FR"/>
    </w:rPr>
  </w:style>
  <w:style w:type="character" w:customStyle="1" w:styleId="Style1Car">
    <w:name w:val="Style1 Car"/>
    <w:link w:val="Style1"/>
    <w:rsid w:val="00A46747"/>
    <w:rPr>
      <w:rFonts w:ascii="Times New Roman" w:eastAsia="Times New Roman" w:hAnsi="Times New Roman" w:cs="Times New Roman"/>
      <w:sz w:val="28"/>
      <w:szCs w:val="20"/>
      <w:lang w:eastAsia="fr-FR"/>
    </w:rPr>
  </w:style>
  <w:style w:type="paragraph" w:styleId="Paragraphedeliste">
    <w:name w:val="List Paragraph"/>
    <w:aliases w:val="Paragraphe  revu,Paragraphe de liste1,Bullets,References,Paragraphe de liste2,List Paragraph,Numbered Paragraph,Main numbered paragraph,Numbered List Paragraph,123 List Paragraph,List Paragraph (numbered (a)),List Paragraph nowy,EC"/>
    <w:basedOn w:val="Normal"/>
    <w:link w:val="ParagraphedelisteCar"/>
    <w:qFormat/>
    <w:rsid w:val="00C9711C"/>
    <w:pPr>
      <w:spacing w:after="0" w:line="240" w:lineRule="auto"/>
      <w:ind w:left="720"/>
      <w:contextualSpacing/>
    </w:pPr>
    <w:rPr>
      <w:rFonts w:ascii="Cambria" w:eastAsia="Cambria" w:hAnsi="Cambria" w:cs="Times New Roman"/>
      <w:sz w:val="24"/>
      <w:szCs w:val="24"/>
    </w:rPr>
  </w:style>
  <w:style w:type="character" w:styleId="Marquedecommentaire">
    <w:name w:val="annotation reference"/>
    <w:semiHidden/>
    <w:rsid w:val="00C9711C"/>
    <w:rPr>
      <w:sz w:val="16"/>
    </w:rPr>
  </w:style>
  <w:style w:type="paragraph" w:customStyle="1" w:styleId="Normalgrassoulign">
    <w:name w:val="Normal gras souligné"/>
    <w:basedOn w:val="Normal"/>
    <w:rsid w:val="00C9711C"/>
    <w:pPr>
      <w:spacing w:after="0" w:line="240" w:lineRule="auto"/>
      <w:jc w:val="both"/>
    </w:pPr>
    <w:rPr>
      <w:rFonts w:ascii="Times New Roman Gras" w:eastAsia="Times New Roman" w:hAnsi="Times New Roman Gras" w:cs="Times New Roman"/>
      <w:b/>
      <w:sz w:val="24"/>
      <w:szCs w:val="20"/>
      <w:u w:val="single"/>
      <w:lang w:eastAsia="fr-FR"/>
    </w:rPr>
  </w:style>
  <w:style w:type="paragraph" w:styleId="Commentaire">
    <w:name w:val="annotation text"/>
    <w:basedOn w:val="Normal"/>
    <w:link w:val="CommentaireCar"/>
    <w:uiPriority w:val="99"/>
    <w:semiHidden/>
    <w:unhideWhenUsed/>
    <w:rsid w:val="004B2188"/>
    <w:pPr>
      <w:spacing w:line="240" w:lineRule="auto"/>
    </w:pPr>
    <w:rPr>
      <w:sz w:val="20"/>
      <w:szCs w:val="20"/>
    </w:rPr>
  </w:style>
  <w:style w:type="character" w:customStyle="1" w:styleId="CommentaireCar">
    <w:name w:val="Commentaire Car"/>
    <w:basedOn w:val="Policepardfaut"/>
    <w:link w:val="Commentaire"/>
    <w:uiPriority w:val="99"/>
    <w:semiHidden/>
    <w:rsid w:val="004B2188"/>
    <w:rPr>
      <w:sz w:val="20"/>
      <w:szCs w:val="20"/>
    </w:rPr>
  </w:style>
  <w:style w:type="paragraph" w:styleId="Objetducommentaire">
    <w:name w:val="annotation subject"/>
    <w:basedOn w:val="Commentaire"/>
    <w:next w:val="Commentaire"/>
    <w:link w:val="ObjetducommentaireCar"/>
    <w:uiPriority w:val="99"/>
    <w:semiHidden/>
    <w:unhideWhenUsed/>
    <w:rsid w:val="004B2188"/>
    <w:rPr>
      <w:b/>
      <w:bCs/>
    </w:rPr>
  </w:style>
  <w:style w:type="character" w:customStyle="1" w:styleId="ObjetducommentaireCar">
    <w:name w:val="Objet du commentaire Car"/>
    <w:basedOn w:val="CommentaireCar"/>
    <w:link w:val="Objetducommentaire"/>
    <w:uiPriority w:val="99"/>
    <w:semiHidden/>
    <w:rsid w:val="004B2188"/>
    <w:rPr>
      <w:b/>
      <w:bCs/>
      <w:sz w:val="20"/>
      <w:szCs w:val="20"/>
    </w:rPr>
  </w:style>
  <w:style w:type="paragraph" w:styleId="Textedebulles">
    <w:name w:val="Balloon Text"/>
    <w:basedOn w:val="Normal"/>
    <w:link w:val="TextedebullesCar"/>
    <w:uiPriority w:val="99"/>
    <w:semiHidden/>
    <w:unhideWhenUsed/>
    <w:rsid w:val="004B218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B2188"/>
    <w:rPr>
      <w:rFonts w:ascii="Tahoma" w:hAnsi="Tahoma" w:cs="Tahoma"/>
      <w:sz w:val="16"/>
      <w:szCs w:val="16"/>
    </w:rPr>
  </w:style>
  <w:style w:type="paragraph" w:styleId="Pieddepage">
    <w:name w:val="footer"/>
    <w:basedOn w:val="Normal"/>
    <w:link w:val="PieddepageCar"/>
    <w:uiPriority w:val="99"/>
    <w:unhideWhenUsed/>
    <w:rsid w:val="008C50D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C50D3"/>
  </w:style>
  <w:style w:type="table" w:customStyle="1" w:styleId="Grilledutableau2">
    <w:name w:val="Grille du tableau2"/>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3A4A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delisteCar">
    <w:name w:val="Paragraphe de liste Car"/>
    <w:aliases w:val="Paragraphe  revu Car,Paragraphe de liste1 Car,Bullets Car,References Car,Paragraphe de liste2 Car,List Paragraph Car,Numbered Paragraph Car,Main numbered paragraph Car,Numbered List Paragraph Car,123 List Paragraph Car,EC Car"/>
    <w:basedOn w:val="Policepardfaut"/>
    <w:link w:val="Paragraphedeliste"/>
    <w:uiPriority w:val="34"/>
    <w:locked/>
    <w:rsid w:val="00043237"/>
    <w:rPr>
      <w:rFonts w:ascii="Cambria" w:eastAsia="Cambria" w:hAnsi="Cambria" w:cs="Times New Roman"/>
      <w:sz w:val="24"/>
      <w:szCs w:val="24"/>
    </w:rPr>
  </w:style>
  <w:style w:type="character" w:styleId="Lienhypertexte">
    <w:name w:val="Hyperlink"/>
    <w:basedOn w:val="Policepardfaut"/>
    <w:uiPriority w:val="99"/>
    <w:unhideWhenUsed/>
    <w:rsid w:val="000C7EA2"/>
    <w:rPr>
      <w:color w:val="0000FF" w:themeColor="hyperlink"/>
      <w:u w:val="single"/>
    </w:rPr>
  </w:style>
  <w:style w:type="paragraph" w:styleId="TM4">
    <w:name w:val="toc 4"/>
    <w:basedOn w:val="Normal"/>
    <w:next w:val="Normal"/>
    <w:autoRedefine/>
    <w:uiPriority w:val="39"/>
    <w:semiHidden/>
    <w:rsid w:val="00D25403"/>
    <w:pPr>
      <w:spacing w:after="0" w:line="240" w:lineRule="auto"/>
      <w:ind w:left="720"/>
    </w:pPr>
    <w:rPr>
      <w:rFonts w:ascii="Times New Roman" w:eastAsia="Times New Roman" w:hAnsi="Times New Roman" w:cs="Times New Roman"/>
      <w:sz w:val="18"/>
      <w:szCs w:val="18"/>
      <w:lang w:eastAsia="fr-FR"/>
    </w:rPr>
  </w:style>
  <w:style w:type="paragraph" w:styleId="Rvision">
    <w:name w:val="Revision"/>
    <w:hidden/>
    <w:uiPriority w:val="99"/>
    <w:semiHidden/>
    <w:rsid w:val="00894FA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0382855">
      <w:bodyDiv w:val="1"/>
      <w:marLeft w:val="0"/>
      <w:marRight w:val="0"/>
      <w:marTop w:val="0"/>
      <w:marBottom w:val="0"/>
      <w:divBdr>
        <w:top w:val="none" w:sz="0" w:space="0" w:color="auto"/>
        <w:left w:val="none" w:sz="0" w:space="0" w:color="auto"/>
        <w:bottom w:val="none" w:sz="0" w:space="0" w:color="auto"/>
        <w:right w:val="none" w:sz="0" w:space="0" w:color="auto"/>
      </w:divBdr>
    </w:div>
    <w:div w:id="1009523305">
      <w:bodyDiv w:val="1"/>
      <w:marLeft w:val="0"/>
      <w:marRight w:val="0"/>
      <w:marTop w:val="0"/>
      <w:marBottom w:val="0"/>
      <w:divBdr>
        <w:top w:val="none" w:sz="0" w:space="0" w:color="auto"/>
        <w:left w:val="none" w:sz="0" w:space="0" w:color="auto"/>
        <w:bottom w:val="none" w:sz="0" w:space="0" w:color="auto"/>
        <w:right w:val="none" w:sz="0" w:space="0" w:color="auto"/>
      </w:divBdr>
    </w:div>
    <w:div w:id="1094941748">
      <w:bodyDiv w:val="1"/>
      <w:marLeft w:val="0"/>
      <w:marRight w:val="0"/>
      <w:marTop w:val="0"/>
      <w:marBottom w:val="0"/>
      <w:divBdr>
        <w:top w:val="none" w:sz="0" w:space="0" w:color="auto"/>
        <w:left w:val="none" w:sz="0" w:space="0" w:color="auto"/>
        <w:bottom w:val="none" w:sz="0" w:space="0" w:color="auto"/>
        <w:right w:val="none" w:sz="0" w:space="0" w:color="auto"/>
      </w:divBdr>
    </w:div>
    <w:div w:id="1228105973">
      <w:bodyDiv w:val="1"/>
      <w:marLeft w:val="0"/>
      <w:marRight w:val="0"/>
      <w:marTop w:val="0"/>
      <w:marBottom w:val="0"/>
      <w:divBdr>
        <w:top w:val="none" w:sz="0" w:space="0" w:color="auto"/>
        <w:left w:val="none" w:sz="0" w:space="0" w:color="auto"/>
        <w:bottom w:val="none" w:sz="0" w:space="0" w:color="auto"/>
        <w:right w:val="none" w:sz="0" w:space="0" w:color="auto"/>
      </w:divBdr>
    </w:div>
    <w:div w:id="14430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06558-202A-4C51-95DD-1A5582CFA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19</Pages>
  <Words>3005</Words>
  <Characters>16533</Characters>
  <Application>Microsoft Office Word</Application>
  <DocSecurity>0</DocSecurity>
  <Lines>137</Lines>
  <Paragraphs>38</Paragraphs>
  <ScaleCrop>false</ScaleCrop>
  <HeadingPairs>
    <vt:vector size="2" baseType="variant">
      <vt:variant>
        <vt:lpstr>Titre</vt:lpstr>
      </vt:variant>
      <vt:variant>
        <vt:i4>1</vt:i4>
      </vt:variant>
    </vt:vector>
  </HeadingPairs>
  <TitlesOfParts>
    <vt:vector size="1" baseType="lpstr">
      <vt:lpstr/>
    </vt:vector>
  </TitlesOfParts>
  <Company>AFD</Company>
  <LinksUpToDate>false</LinksUpToDate>
  <CharactersWithSpaces>19500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HENTINGER Romy</dc:creator>
  <cp:lastModifiedBy>BLUM Sylvie</cp:lastModifiedBy>
  <cp:revision>4</cp:revision>
  <cp:lastPrinted>2019-09-20T11:09:00Z</cp:lastPrinted>
  <dcterms:created xsi:type="dcterms:W3CDTF">2025-05-26T15:16:00Z</dcterms:created>
  <dcterms:modified xsi:type="dcterms:W3CDTF">2025-05-26T15:37:00Z</dcterms:modified>
</cp:coreProperties>
</file>